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AFD7" w14:textId="08BF6872" w:rsidR="00C719FD" w:rsidRDefault="00C719FD" w:rsidP="00C719FD">
      <w:pPr>
        <w:spacing w:after="0"/>
        <w:ind w:firstLine="709"/>
        <w:jc w:val="center"/>
      </w:pPr>
      <w:r>
        <w:t>ОРЕШЕНСКИЙ СЕЛЬСКИЙ СОВЕТ ДЕПУТАТОВ</w:t>
      </w:r>
    </w:p>
    <w:p w14:paraId="1700A193" w14:textId="77777777" w:rsidR="00C719FD" w:rsidRDefault="00C719FD" w:rsidP="00C719FD">
      <w:pPr>
        <w:spacing w:after="0"/>
        <w:ind w:firstLine="709"/>
        <w:jc w:val="center"/>
      </w:pPr>
      <w:r>
        <w:t>МАНСКОГО РАЙОНА, КРАСНОЯРСКОГО КРАЯ</w:t>
      </w:r>
    </w:p>
    <w:p w14:paraId="0E434F69" w14:textId="77777777" w:rsidR="00C719FD" w:rsidRDefault="00C719FD" w:rsidP="00C719FD">
      <w:pPr>
        <w:spacing w:after="0"/>
        <w:ind w:firstLine="709"/>
        <w:jc w:val="center"/>
      </w:pPr>
      <w:r>
        <w:t>РЕШЕНИЕ</w:t>
      </w:r>
    </w:p>
    <w:p w14:paraId="474A1BCD" w14:textId="2F9C4237" w:rsidR="00C719FD" w:rsidRDefault="002F1F83" w:rsidP="002F1F83">
      <w:pPr>
        <w:spacing w:after="0"/>
      </w:pPr>
      <w:r>
        <w:t>27</w:t>
      </w:r>
      <w:r w:rsidR="00C719FD">
        <w:t xml:space="preserve">.12.2021 г.                           п. </w:t>
      </w:r>
      <w:proofErr w:type="spellStart"/>
      <w:r w:rsidR="00C719FD">
        <w:t>Орешное</w:t>
      </w:r>
      <w:proofErr w:type="spellEnd"/>
      <w:r w:rsidR="00C719FD">
        <w:t xml:space="preserve">                                      </w:t>
      </w:r>
      <w:r>
        <w:t>№ 3-15</w:t>
      </w:r>
      <w:r w:rsidR="00C719FD">
        <w:t xml:space="preserve"> </w:t>
      </w:r>
    </w:p>
    <w:p w14:paraId="1CF357CE" w14:textId="77777777" w:rsidR="00C719FD" w:rsidRDefault="00C719FD" w:rsidP="00C719FD">
      <w:pPr>
        <w:spacing w:after="0"/>
        <w:ind w:firstLine="709"/>
      </w:pPr>
    </w:p>
    <w:p w14:paraId="01196B35" w14:textId="3A3AEB9D" w:rsidR="00C719FD" w:rsidRDefault="00C719FD" w:rsidP="00C719FD">
      <w:pPr>
        <w:spacing w:after="0"/>
      </w:pPr>
      <w: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t>Орешенского</w:t>
      </w:r>
      <w:proofErr w:type="spellEnd"/>
      <w:r>
        <w:t xml:space="preserve"> сельсовета.</w:t>
      </w:r>
    </w:p>
    <w:p w14:paraId="016DA667" w14:textId="77777777" w:rsidR="00C719FD" w:rsidRDefault="00C719FD" w:rsidP="00C719FD">
      <w:pPr>
        <w:spacing w:after="0"/>
      </w:pPr>
    </w:p>
    <w:p w14:paraId="57FC0864" w14:textId="24121E1B" w:rsidR="00C719FD" w:rsidRDefault="00C719FD" w:rsidP="00C719FD">
      <w:pPr>
        <w:spacing w:after="0"/>
        <w:ind w:firstLine="709"/>
        <w:jc w:val="both"/>
      </w:pPr>
      <w:r>
        <w:t xml:space="preserve">В соответствии с пунктом 19 части 1 статьи 14 Федерального закона от 06.10.2003 No 131-ФЗ «Об общих принципах организации местного самоуправления в Российской Федерации», Федеральным законом от 31.07.2020 No 248-ФЗ «О государственном контроле (надзоре) и муниципальном контроле в Российской Федерации», Уставом </w:t>
      </w:r>
      <w:proofErr w:type="spellStart"/>
      <w:r>
        <w:t>Орешенского</w:t>
      </w:r>
      <w:proofErr w:type="spellEnd"/>
      <w:r>
        <w:t xml:space="preserve"> сельсовета, </w:t>
      </w:r>
      <w:proofErr w:type="spellStart"/>
      <w:r>
        <w:t>Орешенский</w:t>
      </w:r>
      <w:proofErr w:type="spellEnd"/>
      <w:r>
        <w:t xml:space="preserve"> сельский Совет депутатов, РЕШИЛ:</w:t>
      </w:r>
    </w:p>
    <w:p w14:paraId="7ADACA01" w14:textId="3C27B851" w:rsidR="00C719FD" w:rsidRDefault="00C719FD" w:rsidP="00C719FD">
      <w:pPr>
        <w:spacing w:after="0"/>
        <w:ind w:firstLine="709"/>
        <w:jc w:val="both"/>
      </w:pPr>
      <w: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>
        <w:t>Орешенского</w:t>
      </w:r>
      <w:proofErr w:type="spellEnd"/>
      <w:r>
        <w:t xml:space="preserve"> сельсовета.</w:t>
      </w:r>
    </w:p>
    <w:p w14:paraId="18DCE21C" w14:textId="4350826E" w:rsidR="00C719FD" w:rsidRDefault="00C719FD" w:rsidP="00C719FD">
      <w:pPr>
        <w:spacing w:after="0"/>
        <w:ind w:firstLine="709"/>
        <w:jc w:val="both"/>
      </w:pPr>
      <w:r>
        <w:t xml:space="preserve">2. Настоящее решение вступает в силу со дня его официального опубликования в информационном бюллетене «Ведомости Манского района,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84732A">
        <w:t>Орешенского</w:t>
      </w:r>
      <w:proofErr w:type="spellEnd"/>
      <w:r>
        <w:t xml:space="preserve"> сельсовета Положения раздела 5 Положения о муниципальном контроле в сфере благоустройства на территории </w:t>
      </w:r>
      <w:proofErr w:type="spellStart"/>
      <w:r w:rsidR="0084732A">
        <w:t>Орешенского</w:t>
      </w:r>
      <w:proofErr w:type="spellEnd"/>
      <w:r>
        <w:t xml:space="preserve"> сельсовета вступают в силу с 1 марта 2022 года.</w:t>
      </w:r>
    </w:p>
    <w:p w14:paraId="65546D0F" w14:textId="77777777" w:rsidR="002F1F83" w:rsidRDefault="002F1F83" w:rsidP="00C719FD">
      <w:pPr>
        <w:spacing w:after="0"/>
        <w:jc w:val="both"/>
      </w:pPr>
    </w:p>
    <w:p w14:paraId="6CDB02B8" w14:textId="3877C1D9" w:rsidR="00C719FD" w:rsidRDefault="00C719FD" w:rsidP="00C719FD">
      <w:pPr>
        <w:spacing w:after="0"/>
        <w:jc w:val="both"/>
      </w:pPr>
      <w:r>
        <w:t xml:space="preserve">Глава </w:t>
      </w:r>
      <w:proofErr w:type="spellStart"/>
      <w:r>
        <w:t>Орешенского</w:t>
      </w:r>
      <w:proofErr w:type="spellEnd"/>
      <w:r>
        <w:t xml:space="preserve"> сельсовета                                                  </w:t>
      </w:r>
      <w:r w:rsidR="002A25C0">
        <w:t>В.Я. Коваленко</w:t>
      </w:r>
    </w:p>
    <w:p w14:paraId="6965A307" w14:textId="77777777" w:rsidR="002A25C0" w:rsidRDefault="002A25C0" w:rsidP="00C719FD">
      <w:pPr>
        <w:spacing w:after="0"/>
        <w:jc w:val="both"/>
      </w:pPr>
    </w:p>
    <w:p w14:paraId="29042FAD" w14:textId="13F7DAA2" w:rsidR="00C719FD" w:rsidRDefault="00C719FD" w:rsidP="00C719FD">
      <w:pPr>
        <w:spacing w:after="0"/>
        <w:jc w:val="both"/>
      </w:pPr>
      <w:r>
        <w:t xml:space="preserve">Председатель </w:t>
      </w:r>
      <w:proofErr w:type="spellStart"/>
      <w:r w:rsidR="002A25C0">
        <w:t>Орешенского</w:t>
      </w:r>
      <w:proofErr w:type="spellEnd"/>
    </w:p>
    <w:p w14:paraId="20A5C9CE" w14:textId="31F93349" w:rsidR="00C719FD" w:rsidRDefault="00C719FD" w:rsidP="00C719FD">
      <w:pPr>
        <w:spacing w:after="0"/>
        <w:jc w:val="both"/>
      </w:pPr>
      <w:r>
        <w:t xml:space="preserve">сельского совета депутатов                                                        </w:t>
      </w:r>
      <w:r w:rsidR="002A25C0">
        <w:t>Е.В. Шаферов</w:t>
      </w:r>
    </w:p>
    <w:p w14:paraId="441E7059" w14:textId="77777777" w:rsidR="00C719FD" w:rsidRDefault="00C719FD" w:rsidP="00C719FD">
      <w:pPr>
        <w:spacing w:after="0"/>
        <w:ind w:firstLine="709"/>
        <w:jc w:val="both"/>
      </w:pPr>
    </w:p>
    <w:p w14:paraId="5B5B2902" w14:textId="77777777" w:rsidR="00C719FD" w:rsidRDefault="00C719FD" w:rsidP="00C719FD">
      <w:pPr>
        <w:spacing w:after="0"/>
        <w:ind w:firstLine="709"/>
        <w:jc w:val="both"/>
      </w:pPr>
    </w:p>
    <w:p w14:paraId="03FD8D7A" w14:textId="77777777" w:rsidR="00C719FD" w:rsidRDefault="00C719FD" w:rsidP="00C719FD">
      <w:pPr>
        <w:spacing w:after="0"/>
        <w:ind w:firstLine="709"/>
        <w:jc w:val="both"/>
      </w:pPr>
    </w:p>
    <w:p w14:paraId="15DB1C46" w14:textId="77777777" w:rsidR="00C719FD" w:rsidRDefault="00C719FD" w:rsidP="00C719FD">
      <w:pPr>
        <w:spacing w:after="0"/>
        <w:ind w:firstLine="709"/>
        <w:jc w:val="both"/>
      </w:pPr>
    </w:p>
    <w:p w14:paraId="36E685A2" w14:textId="77777777" w:rsidR="00C719FD" w:rsidRDefault="00C719FD" w:rsidP="00C719FD">
      <w:pPr>
        <w:spacing w:after="0"/>
        <w:ind w:firstLine="709"/>
        <w:jc w:val="both"/>
      </w:pPr>
    </w:p>
    <w:p w14:paraId="7D7CE889" w14:textId="77777777" w:rsidR="00C719FD" w:rsidRDefault="00C719FD" w:rsidP="00C719FD">
      <w:pPr>
        <w:spacing w:after="0"/>
        <w:ind w:firstLine="709"/>
        <w:jc w:val="both"/>
      </w:pPr>
    </w:p>
    <w:p w14:paraId="440F9472" w14:textId="77777777" w:rsidR="00C719FD" w:rsidRDefault="00C719FD" w:rsidP="00C719FD">
      <w:pPr>
        <w:spacing w:after="0"/>
        <w:ind w:firstLine="709"/>
        <w:jc w:val="both"/>
      </w:pPr>
    </w:p>
    <w:p w14:paraId="44512661" w14:textId="77777777" w:rsidR="00C719FD" w:rsidRDefault="00C719FD" w:rsidP="00C719FD">
      <w:pPr>
        <w:spacing w:after="0"/>
        <w:ind w:firstLine="709"/>
        <w:jc w:val="both"/>
      </w:pPr>
    </w:p>
    <w:p w14:paraId="6A2F0CCF" w14:textId="77777777" w:rsidR="00C719FD" w:rsidRDefault="00C719FD" w:rsidP="00C719FD">
      <w:pPr>
        <w:spacing w:after="0"/>
        <w:ind w:firstLine="709"/>
        <w:jc w:val="both"/>
      </w:pPr>
    </w:p>
    <w:p w14:paraId="0DDEA98C" w14:textId="77777777" w:rsidR="00C719FD" w:rsidRDefault="00C719FD" w:rsidP="00C719FD">
      <w:pPr>
        <w:spacing w:after="0"/>
        <w:ind w:firstLine="709"/>
        <w:jc w:val="both"/>
      </w:pPr>
    </w:p>
    <w:p w14:paraId="543A567B" w14:textId="77777777" w:rsidR="00C719FD" w:rsidRDefault="00C719FD" w:rsidP="00C719FD">
      <w:pPr>
        <w:spacing w:after="0"/>
        <w:ind w:firstLine="709"/>
        <w:jc w:val="both"/>
      </w:pPr>
    </w:p>
    <w:p w14:paraId="7A36F4CB" w14:textId="77777777" w:rsidR="00C719FD" w:rsidRDefault="00C719FD" w:rsidP="00C719FD">
      <w:pPr>
        <w:spacing w:after="0"/>
        <w:ind w:firstLine="709"/>
        <w:jc w:val="both"/>
      </w:pPr>
    </w:p>
    <w:p w14:paraId="7DDAFDC4" w14:textId="77777777" w:rsidR="00C719FD" w:rsidRDefault="00C719FD" w:rsidP="00C719FD">
      <w:pPr>
        <w:spacing w:after="0"/>
        <w:ind w:firstLine="709"/>
        <w:jc w:val="both"/>
      </w:pPr>
    </w:p>
    <w:p w14:paraId="00F91620" w14:textId="77777777" w:rsidR="00C719FD" w:rsidRDefault="00C719FD" w:rsidP="00C719FD">
      <w:pPr>
        <w:spacing w:after="0"/>
        <w:ind w:firstLine="709"/>
        <w:jc w:val="both"/>
      </w:pPr>
    </w:p>
    <w:p w14:paraId="1CB43902" w14:textId="77777777" w:rsidR="00C719FD" w:rsidRDefault="00C719FD" w:rsidP="00C719FD">
      <w:pPr>
        <w:spacing w:after="0"/>
        <w:ind w:firstLine="709"/>
        <w:jc w:val="both"/>
      </w:pPr>
    </w:p>
    <w:p w14:paraId="7D96C436" w14:textId="77777777" w:rsidR="00C719FD" w:rsidRDefault="00C719FD" w:rsidP="00C719FD">
      <w:pPr>
        <w:spacing w:after="0"/>
        <w:ind w:firstLine="709"/>
        <w:jc w:val="both"/>
      </w:pPr>
    </w:p>
    <w:p w14:paraId="38F1CD6F" w14:textId="77777777" w:rsidR="00C719FD" w:rsidRDefault="00C719FD" w:rsidP="00C719FD">
      <w:pPr>
        <w:spacing w:after="0"/>
        <w:ind w:firstLine="709"/>
        <w:jc w:val="both"/>
      </w:pPr>
    </w:p>
    <w:p w14:paraId="015E89B4" w14:textId="77777777" w:rsidR="00C719FD" w:rsidRDefault="00C719FD" w:rsidP="00C719FD">
      <w:pPr>
        <w:spacing w:after="0"/>
        <w:ind w:firstLine="709"/>
        <w:jc w:val="both"/>
      </w:pPr>
    </w:p>
    <w:p w14:paraId="702252F8" w14:textId="77777777" w:rsidR="00C719FD" w:rsidRDefault="00C719FD" w:rsidP="00C719FD">
      <w:pPr>
        <w:spacing w:after="0"/>
        <w:ind w:firstLine="709"/>
        <w:jc w:val="both"/>
      </w:pPr>
    </w:p>
    <w:p w14:paraId="133BA208" w14:textId="22D568CD" w:rsidR="00C719FD" w:rsidRDefault="00C719FD" w:rsidP="00C719FD">
      <w:pPr>
        <w:spacing w:after="0"/>
        <w:ind w:firstLine="709"/>
        <w:jc w:val="right"/>
      </w:pPr>
      <w:r>
        <w:t>УТВЕРЖДЕНО</w:t>
      </w:r>
    </w:p>
    <w:p w14:paraId="63546862" w14:textId="77777777" w:rsidR="002F3025" w:rsidRDefault="00C719FD" w:rsidP="00C719FD">
      <w:pPr>
        <w:spacing w:after="0"/>
        <w:ind w:firstLine="709"/>
        <w:jc w:val="right"/>
        <w:rPr>
          <w:sz w:val="22"/>
        </w:rPr>
      </w:pPr>
      <w:r w:rsidRPr="002F3025">
        <w:rPr>
          <w:sz w:val="22"/>
        </w:rPr>
        <w:t xml:space="preserve">решением </w:t>
      </w:r>
      <w:proofErr w:type="spellStart"/>
      <w:r w:rsidR="001E72D7" w:rsidRPr="002F3025">
        <w:rPr>
          <w:sz w:val="22"/>
        </w:rPr>
        <w:t>Орешенского</w:t>
      </w:r>
      <w:proofErr w:type="spellEnd"/>
      <w:r w:rsidRPr="002F3025">
        <w:rPr>
          <w:sz w:val="22"/>
        </w:rPr>
        <w:t xml:space="preserve"> сельского </w:t>
      </w:r>
    </w:p>
    <w:p w14:paraId="71C3B73D" w14:textId="49A5F464" w:rsidR="00C719FD" w:rsidRPr="002F3025" w:rsidRDefault="00C719FD" w:rsidP="00C719FD">
      <w:pPr>
        <w:spacing w:after="0"/>
        <w:ind w:firstLine="709"/>
        <w:jc w:val="right"/>
        <w:rPr>
          <w:sz w:val="20"/>
          <w:szCs w:val="20"/>
        </w:rPr>
      </w:pPr>
      <w:r w:rsidRPr="002F3025">
        <w:rPr>
          <w:sz w:val="22"/>
        </w:rPr>
        <w:t xml:space="preserve">Совета депутатов </w:t>
      </w:r>
      <w:proofErr w:type="gramStart"/>
      <w:r w:rsidRPr="002F3025">
        <w:rPr>
          <w:sz w:val="22"/>
        </w:rPr>
        <w:t>от</w:t>
      </w:r>
      <w:r w:rsidR="002A25C0">
        <w:rPr>
          <w:sz w:val="22"/>
        </w:rPr>
        <w:t xml:space="preserve"> </w:t>
      </w:r>
      <w:r w:rsidRPr="002F3025">
        <w:rPr>
          <w:sz w:val="22"/>
        </w:rPr>
        <w:t xml:space="preserve"> </w:t>
      </w:r>
      <w:r w:rsidR="00EF521F">
        <w:rPr>
          <w:sz w:val="22"/>
        </w:rPr>
        <w:t>27</w:t>
      </w:r>
      <w:r w:rsidRPr="002F3025">
        <w:rPr>
          <w:sz w:val="22"/>
        </w:rPr>
        <w:t>.12.2021</w:t>
      </w:r>
      <w:proofErr w:type="gramEnd"/>
      <w:r w:rsidRPr="002F3025">
        <w:rPr>
          <w:sz w:val="20"/>
          <w:szCs w:val="20"/>
        </w:rPr>
        <w:t xml:space="preserve"> No</w:t>
      </w:r>
      <w:r w:rsidR="00EF521F">
        <w:rPr>
          <w:sz w:val="20"/>
          <w:szCs w:val="20"/>
        </w:rPr>
        <w:t>3-15</w:t>
      </w:r>
      <w:r w:rsidRPr="002F3025">
        <w:rPr>
          <w:sz w:val="20"/>
          <w:szCs w:val="20"/>
        </w:rPr>
        <w:t xml:space="preserve"> </w:t>
      </w:r>
    </w:p>
    <w:p w14:paraId="5DBA2545" w14:textId="77777777" w:rsidR="002F3025" w:rsidRDefault="002F3025" w:rsidP="00C719FD">
      <w:pPr>
        <w:spacing w:after="0"/>
        <w:ind w:firstLine="709"/>
        <w:jc w:val="both"/>
      </w:pPr>
    </w:p>
    <w:p w14:paraId="056499BD" w14:textId="77777777" w:rsidR="002F3025" w:rsidRDefault="002F3025" w:rsidP="00C719FD">
      <w:pPr>
        <w:spacing w:after="0"/>
        <w:ind w:firstLine="709"/>
        <w:jc w:val="both"/>
      </w:pPr>
    </w:p>
    <w:p w14:paraId="7C59910C" w14:textId="64407B9C" w:rsidR="00C719FD" w:rsidRDefault="00C719FD" w:rsidP="002F3025">
      <w:pPr>
        <w:spacing w:after="0"/>
        <w:ind w:firstLine="709"/>
        <w:jc w:val="center"/>
      </w:pPr>
      <w:r>
        <w:t>Положение о муниципальном контроле в сфере благоустройства на территории</w:t>
      </w:r>
      <w:r w:rsidR="002F3025">
        <w:t xml:space="preserve"> </w:t>
      </w:r>
      <w:proofErr w:type="spellStart"/>
      <w:r w:rsidR="002F3025">
        <w:t>Орешенского</w:t>
      </w:r>
      <w:proofErr w:type="spellEnd"/>
      <w:r>
        <w:t xml:space="preserve"> сельсовета</w:t>
      </w:r>
    </w:p>
    <w:p w14:paraId="712BC617" w14:textId="77777777" w:rsidR="002F3025" w:rsidRDefault="002F3025" w:rsidP="00C719FD">
      <w:pPr>
        <w:spacing w:after="0"/>
        <w:ind w:firstLine="709"/>
        <w:jc w:val="both"/>
      </w:pPr>
    </w:p>
    <w:p w14:paraId="131E7D29" w14:textId="383555DD" w:rsidR="00C719FD" w:rsidRPr="002F3025" w:rsidRDefault="00C719FD" w:rsidP="002F3025">
      <w:pPr>
        <w:spacing w:after="0"/>
        <w:ind w:firstLine="709"/>
        <w:jc w:val="center"/>
        <w:rPr>
          <w:b/>
          <w:bCs/>
        </w:rPr>
      </w:pPr>
      <w:r w:rsidRPr="002F3025">
        <w:rPr>
          <w:b/>
          <w:bCs/>
        </w:rPr>
        <w:t>1. Общие положения</w:t>
      </w:r>
    </w:p>
    <w:p w14:paraId="22D11B30" w14:textId="3C636571" w:rsidR="00F12C76" w:rsidRDefault="00C719FD" w:rsidP="00C719FD">
      <w:pPr>
        <w:spacing w:after="0"/>
        <w:ind w:firstLine="709"/>
        <w:jc w:val="both"/>
        <w:rPr>
          <w:rFonts w:cs="Times New Roman"/>
          <w:szCs w:val="28"/>
        </w:rPr>
      </w:pPr>
      <w:r>
        <w:t>1.1. Настоящее Положение устанавливает порядок осуществления муниципального контроля в сфере благоустройства на</w:t>
      </w:r>
      <w:r w:rsidR="002F3025">
        <w:t xml:space="preserve"> </w:t>
      </w:r>
      <w:r w:rsidR="002F3025" w:rsidRPr="002F3025">
        <w:rPr>
          <w:rFonts w:cs="Times New Roman"/>
          <w:szCs w:val="28"/>
        </w:rPr>
        <w:t xml:space="preserve">территории </w:t>
      </w:r>
      <w:proofErr w:type="spellStart"/>
      <w:r w:rsidR="002F3025">
        <w:rPr>
          <w:rFonts w:cs="Times New Roman"/>
          <w:szCs w:val="28"/>
        </w:rPr>
        <w:t>Орешенского</w:t>
      </w:r>
      <w:proofErr w:type="spellEnd"/>
      <w:r w:rsidR="002F3025" w:rsidRPr="002F3025">
        <w:rPr>
          <w:rFonts w:cs="Times New Roman"/>
          <w:szCs w:val="28"/>
        </w:rPr>
        <w:t xml:space="preserve"> сельсовета (далее – контроль в сфере благоустройства)</w:t>
      </w:r>
    </w:p>
    <w:p w14:paraId="4C378414" w14:textId="19A26854" w:rsidR="002F3025" w:rsidRDefault="002F3025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2F3025">
        <w:rPr>
          <w:rFonts w:cs="Times New Roman"/>
          <w:szCs w:val="28"/>
        </w:rPr>
        <w:t>1.2. Предметом контроля в сфере благоустройства является соблюдение юридическими</w:t>
      </w:r>
      <w:r w:rsidR="004E6CF9">
        <w:rPr>
          <w:rFonts w:cs="Times New Roman"/>
          <w:szCs w:val="28"/>
        </w:rPr>
        <w:t xml:space="preserve"> </w:t>
      </w:r>
      <w:r w:rsidRPr="002F3025">
        <w:rPr>
          <w:rFonts w:cs="Times New Roman"/>
          <w:szCs w:val="28"/>
        </w:rPr>
        <w:t>лицами,</w:t>
      </w:r>
      <w:r w:rsidR="004E6CF9">
        <w:rPr>
          <w:rFonts w:cs="Times New Roman"/>
          <w:szCs w:val="28"/>
        </w:rPr>
        <w:t xml:space="preserve"> </w:t>
      </w:r>
      <w:r w:rsidRPr="002F3025">
        <w:rPr>
          <w:rFonts w:cs="Times New Roman"/>
          <w:szCs w:val="28"/>
        </w:rPr>
        <w:t>индивидуальными</w:t>
      </w:r>
      <w:r w:rsidRPr="002F3025">
        <w:rPr>
          <w:rFonts w:cs="Times New Roman"/>
          <w:szCs w:val="28"/>
        </w:rPr>
        <w:br/>
        <w:t xml:space="preserve">предпринимателями, гражданами (далее – контролируемые лица) Правил благоустройства территории </w:t>
      </w:r>
      <w:proofErr w:type="spellStart"/>
      <w:r w:rsidR="0084732A">
        <w:rPr>
          <w:rFonts w:cs="Times New Roman"/>
          <w:szCs w:val="28"/>
        </w:rPr>
        <w:t>Орешенского</w:t>
      </w:r>
      <w:proofErr w:type="spellEnd"/>
      <w:r w:rsidRPr="002F3025">
        <w:rPr>
          <w:rFonts w:cs="Times New Roman"/>
          <w:szCs w:val="28"/>
        </w:rPr>
        <w:t xml:space="preserve"> сельсовета (далее –</w:t>
      </w:r>
      <w:r w:rsidRPr="002F3025">
        <w:rPr>
          <w:rFonts w:cs="Times New Roman"/>
          <w:szCs w:val="28"/>
        </w:rPr>
        <w:br/>
        <w:t>Правила благоустройства), требований к обеспечению доступности для инвалидов объектов социальной, инженерной и транспортной</w:t>
      </w:r>
      <w:r w:rsidRPr="002F3025">
        <w:rPr>
          <w:rFonts w:cs="Times New Roman"/>
          <w:szCs w:val="28"/>
        </w:rPr>
        <w:br/>
        <w:t>инфраструктур и предоставляемых услуг (далее также – обязательные требования).</w:t>
      </w:r>
      <w:r w:rsidRPr="002F3025">
        <w:rPr>
          <w:rFonts w:cs="Times New Roman"/>
          <w:szCs w:val="28"/>
        </w:rPr>
        <w:br/>
      </w:r>
      <w:r w:rsidR="004E6CF9">
        <w:rPr>
          <w:rFonts w:cs="Times New Roman"/>
          <w:szCs w:val="28"/>
        </w:rPr>
        <w:t xml:space="preserve">           </w:t>
      </w:r>
      <w:r w:rsidRPr="002F3025">
        <w:rPr>
          <w:rFonts w:cs="Times New Roman"/>
          <w:szCs w:val="28"/>
        </w:rPr>
        <w:t>1.3. Контроль в сфере благоустройства осуществляется администрацией Шалинского сельсовета (далее – администрация).</w:t>
      </w:r>
      <w:r w:rsidRPr="002F3025">
        <w:rPr>
          <w:rFonts w:cs="Times New Roman"/>
          <w:szCs w:val="28"/>
        </w:rPr>
        <w:br/>
      </w:r>
      <w:r w:rsidR="004E6CF9">
        <w:rPr>
          <w:rFonts w:cs="Times New Roman"/>
          <w:szCs w:val="28"/>
        </w:rPr>
        <w:t xml:space="preserve">           </w:t>
      </w:r>
      <w:r w:rsidRPr="002F3025">
        <w:rPr>
          <w:rFonts w:cs="Times New Roman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Pr="002F3025">
        <w:rPr>
          <w:rFonts w:cs="Times New Roman"/>
          <w:szCs w:val="28"/>
        </w:rPr>
        <w:br/>
        <w:t xml:space="preserve">специалисты Администрации </w:t>
      </w:r>
      <w:proofErr w:type="spellStart"/>
      <w:r w:rsidR="009A78F7">
        <w:rPr>
          <w:rFonts w:cs="Times New Roman"/>
          <w:szCs w:val="28"/>
        </w:rPr>
        <w:t>Орешенского</w:t>
      </w:r>
      <w:proofErr w:type="spellEnd"/>
      <w:r w:rsidRPr="002F3025">
        <w:rPr>
          <w:rFonts w:cs="Times New Roman"/>
          <w:szCs w:val="28"/>
        </w:rPr>
        <w:t xml:space="preserve"> сельсовета, назначенные распоряжением (далее также – должностные лица, уполномоченные</w:t>
      </w:r>
      <w:r w:rsidRPr="002F3025">
        <w:rPr>
          <w:rFonts w:cs="Times New Roman"/>
          <w:szCs w:val="28"/>
        </w:rPr>
        <w:br/>
        <w:t>осуществлять контроль). В должностные обязанности указанных должностных лиц администрации в соответствии с их должностной</w:t>
      </w:r>
      <w:r w:rsidRPr="002F3025">
        <w:rPr>
          <w:rFonts w:cs="Times New Roman"/>
          <w:szCs w:val="28"/>
        </w:rPr>
        <w:br/>
        <w:t>инструкцией входит осуществление полномочий по контролю в сфере благоустройства.</w:t>
      </w:r>
      <w:r w:rsidRPr="002F3025">
        <w:rPr>
          <w:rFonts w:cs="Times New Roman"/>
          <w:szCs w:val="28"/>
        </w:rPr>
        <w:br/>
        <w:t>Должностные лица, уполномоченные осуществлять контроль, при осуществлении контроля в сфере благоустройства имеют права,</w:t>
      </w:r>
      <w:r w:rsidRPr="002F3025">
        <w:rPr>
          <w:rFonts w:cs="Times New Roman"/>
          <w:szCs w:val="28"/>
        </w:rPr>
        <w:br/>
        <w:t>обязанности и несут ответственность в соответствии с Федеральным законом от 31.07.2020 No 248-ФЗ «О государственном контроле (надзоре)</w:t>
      </w:r>
      <w:r w:rsidRPr="002F3025">
        <w:rPr>
          <w:rFonts w:cs="Times New Roman"/>
          <w:szCs w:val="28"/>
        </w:rPr>
        <w:br/>
        <w:t>и муниципальном контроле в Российской Федерации» и иными федеральными законами.</w:t>
      </w:r>
      <w:r w:rsidRPr="002F3025">
        <w:rPr>
          <w:rFonts w:cs="Times New Roman"/>
          <w:szCs w:val="28"/>
        </w:rPr>
        <w:br/>
      </w:r>
      <w:r w:rsidR="004E6CF9">
        <w:rPr>
          <w:rFonts w:cs="Times New Roman"/>
          <w:szCs w:val="28"/>
        </w:rPr>
        <w:t xml:space="preserve">           </w:t>
      </w:r>
      <w:r w:rsidRPr="002F3025">
        <w:rPr>
          <w:rFonts w:cs="Times New Roman"/>
          <w:szCs w:val="28"/>
        </w:rPr>
        <w:t>1.5. К отношениям, связанным с осуществлением контроля в сфере благоустройства, организацией и проведением</w:t>
      </w:r>
      <w:r w:rsidRPr="002F3025">
        <w:rPr>
          <w:rFonts w:cs="Times New Roman"/>
          <w:szCs w:val="28"/>
        </w:rPr>
        <w:br/>
        <w:t>профилактических мероприятий, контрольных мероприятий, применяются положения Федерального закона от 31.07.2020 No 248-ФЗ «О</w:t>
      </w:r>
      <w:r w:rsidRPr="002F3025">
        <w:rPr>
          <w:rFonts w:cs="Times New Roman"/>
          <w:szCs w:val="28"/>
        </w:rPr>
        <w:br/>
        <w:t>государственном контроле (надзоре) и муниципальном контроле в Российской Федерации», Федерального закона от 06.10.2003 No 131-ФЗ</w:t>
      </w:r>
      <w:r w:rsidRPr="002F3025">
        <w:rPr>
          <w:rFonts w:cs="Times New Roman"/>
          <w:szCs w:val="28"/>
        </w:rPr>
        <w:br/>
      </w:r>
      <w:r w:rsidRPr="002F3025">
        <w:rPr>
          <w:rFonts w:cs="Times New Roman"/>
          <w:szCs w:val="28"/>
        </w:rPr>
        <w:lastRenderedPageBreak/>
        <w:t>«Об общих принципах организации местного самоуправления в Российской Федерации».</w:t>
      </w:r>
    </w:p>
    <w:p w14:paraId="32EE9EFE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07563FB5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1) обязательные требования по содержанию прилегающих территорий;</w:t>
      </w:r>
    </w:p>
    <w:p w14:paraId="12D6B688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14:paraId="52254696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</w:t>
      </w:r>
    </w:p>
    <w:p w14:paraId="7B11D7C2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здравоохранения, культуры, физической культуры и спорта, социального обслуживания населения;</w:t>
      </w:r>
    </w:p>
    <w:p w14:paraId="768F238F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- по содержанию фасадов нежилых зданий, строений, сооружений, других стен зданий, строений, сооружений, а также иных</w:t>
      </w:r>
    </w:p>
    <w:p w14:paraId="6C542F57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элементов благоустройства и общественных мест;</w:t>
      </w:r>
    </w:p>
    <w:p w14:paraId="74A90953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- по содержанию специальных знаков, надписей, содержащих информацию, необходимую для эксплуатации инженерных</w:t>
      </w:r>
    </w:p>
    <w:p w14:paraId="13D7A493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сооружений;</w:t>
      </w:r>
    </w:p>
    <w:p w14:paraId="52D152C6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</w:t>
      </w:r>
    </w:p>
    <w:p w14:paraId="436158AF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с порядком осуществления земляных работ, установленным нормативными правовыми актами Красноярского края и Правилами</w:t>
      </w:r>
    </w:p>
    <w:p w14:paraId="08941ADA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благоустройства;</w:t>
      </w:r>
    </w:p>
    <w:p w14:paraId="34D6D88A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</w:t>
      </w:r>
    </w:p>
    <w:p w14:paraId="313DFA94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пешеходов и безопасного пешеходного движения, включая инвалидов и другие маломобильные группы населения, на период осуществления</w:t>
      </w:r>
    </w:p>
    <w:p w14:paraId="31C2CE71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земляных работ;</w:t>
      </w:r>
    </w:p>
    <w:p w14:paraId="19769441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- о недопустимости размещения транспортных средств на газоне или иной озеленённой или рекреационной территории,</w:t>
      </w:r>
    </w:p>
    <w:p w14:paraId="752234DC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размещение транспортных средств на которой ограничено Правилами благоустройства, а также по недопустимости загрязнения территорий</w:t>
      </w:r>
    </w:p>
    <w:p w14:paraId="3C52E56A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общего пользования транспортными средствами во время их эксплуатации, обслуживания или ремонта, при перевозке грузов или выезде со</w:t>
      </w:r>
    </w:p>
    <w:p w14:paraId="5337F956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строительных площадок (вследствие отсутствия тента или укрытия);</w:t>
      </w:r>
    </w:p>
    <w:p w14:paraId="25652C50" w14:textId="0ABCFA26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 xml:space="preserve">3) обязательные требования по уборке территории </w:t>
      </w:r>
      <w:proofErr w:type="spellStart"/>
      <w:r w:rsidR="009A78F7">
        <w:rPr>
          <w:rFonts w:cs="Times New Roman"/>
          <w:szCs w:val="28"/>
        </w:rPr>
        <w:t>Орешенского</w:t>
      </w:r>
      <w:proofErr w:type="spellEnd"/>
      <w:r w:rsidRPr="004E6CF9">
        <w:rPr>
          <w:rFonts w:cs="Times New Roman"/>
          <w:szCs w:val="28"/>
        </w:rPr>
        <w:t xml:space="preserve"> сельсовета в зимний период, включая контроль проведения</w:t>
      </w:r>
    </w:p>
    <w:p w14:paraId="3561CB43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мероприятий по очистке от снега, наледи и сосулек кровель зданий, сооружений;</w:t>
      </w:r>
    </w:p>
    <w:p w14:paraId="03BF86C9" w14:textId="52C11E95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 xml:space="preserve">4) обязательные требования по уборке территории </w:t>
      </w:r>
      <w:proofErr w:type="spellStart"/>
      <w:r w:rsidR="009A78F7">
        <w:rPr>
          <w:rFonts w:cs="Times New Roman"/>
          <w:szCs w:val="28"/>
        </w:rPr>
        <w:t>Орешенского</w:t>
      </w:r>
      <w:proofErr w:type="spellEnd"/>
      <w:r w:rsidRPr="004E6CF9">
        <w:rPr>
          <w:rFonts w:cs="Times New Roman"/>
          <w:szCs w:val="28"/>
        </w:rPr>
        <w:t xml:space="preserve"> сельсовета, в летний период, включая обязательные требования по</w:t>
      </w:r>
    </w:p>
    <w:p w14:paraId="65A27E65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выявлению карантинных, ядовитых и сорных растений, борьбе с ними, локализации, ликвидации их очагов;</w:t>
      </w:r>
    </w:p>
    <w:p w14:paraId="25D7DD6E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14:paraId="65569EA6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lastRenderedPageBreak/>
        <w:t>6) обязательные требования по прокладке, переустройству, ремонту и содержанию подземных коммуникаций на территориях</w:t>
      </w:r>
    </w:p>
    <w:p w14:paraId="47113067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общего пользования;</w:t>
      </w:r>
    </w:p>
    <w:p w14:paraId="797AC10C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</w:t>
      </w:r>
    </w:p>
    <w:p w14:paraId="754CDD32" w14:textId="77777777" w:rsidR="004E6CF9" w:rsidRPr="004E6CF9" w:rsidRDefault="004E6CF9" w:rsidP="004E6CF9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удалению (сносу), пересадке деревьев и кустарников в соответствии с порубочным билетом и (или) разрешением на пересадку деревьев и</w:t>
      </w:r>
    </w:p>
    <w:p w14:paraId="0BAFED02" w14:textId="0ACA7215" w:rsidR="004E6CF9" w:rsidRDefault="004E6CF9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4E6CF9">
        <w:rPr>
          <w:rFonts w:cs="Times New Roman"/>
          <w:szCs w:val="28"/>
        </w:rPr>
        <w:t>кустарников, если такие документы (порубочный билет, разрешение на пересадку) должны быть выданы в установленных Правилами</w:t>
      </w:r>
      <w:r w:rsidR="009A78F7">
        <w:rPr>
          <w:rFonts w:cs="Times New Roman"/>
          <w:szCs w:val="28"/>
        </w:rPr>
        <w:t xml:space="preserve"> </w:t>
      </w:r>
      <w:r w:rsidRPr="004E6CF9">
        <w:rPr>
          <w:rFonts w:cs="Times New Roman"/>
          <w:szCs w:val="28"/>
        </w:rPr>
        <w:t>благоустройства случаях</w:t>
      </w:r>
      <w:r w:rsidR="009A78F7">
        <w:rPr>
          <w:rFonts w:cs="Times New Roman"/>
          <w:szCs w:val="28"/>
        </w:rPr>
        <w:t>;</w:t>
      </w:r>
    </w:p>
    <w:p w14:paraId="411B9AFD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8) обязательные требования по складированию твердых коммунальных отходов;</w:t>
      </w:r>
    </w:p>
    <w:p w14:paraId="5B15C149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</w:t>
      </w:r>
    </w:p>
    <w:p w14:paraId="6CA50481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на территориях общего пользования и иных, предусмотренных Правилами благоустройства, территориях.</w:t>
      </w:r>
    </w:p>
    <w:p w14:paraId="11AAB3CA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Администрация осуществляет контроль за соблюдением исполнения предписаний об устранении нарушений обязательных</w:t>
      </w:r>
    </w:p>
    <w:p w14:paraId="5CC007A6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требований, выданных должностными лицами, уполномоченными осуществлять контроль, в пределах их компетенции.</w:t>
      </w:r>
    </w:p>
    <w:p w14:paraId="4DF25F25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1.7. Под элементами благоустройства в настоящем Положении понимаются декоративные, технические, планировочные,</w:t>
      </w:r>
    </w:p>
    <w:p w14:paraId="6638E13C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конструктивные устройства, элементы озеленения, различные виды оборудования и оформления, в том числе фасадов зданий, строений,</w:t>
      </w:r>
    </w:p>
    <w:p w14:paraId="2F25AFFC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сооружений, малые архитектурные формы, некапитальные нестационарные строения и сооружения, информационные щиты и указатели,</w:t>
      </w:r>
    </w:p>
    <w:p w14:paraId="53DD33AF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применяемые как составные части благоустройства территории.</w:t>
      </w:r>
    </w:p>
    <w:p w14:paraId="782FD4CA" w14:textId="590BCA73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</w:t>
      </w:r>
      <w:r>
        <w:rPr>
          <w:rFonts w:cs="Times New Roman"/>
          <w:szCs w:val="28"/>
        </w:rPr>
        <w:t xml:space="preserve"> </w:t>
      </w:r>
      <w:r w:rsidRPr="009A78F7">
        <w:rPr>
          <w:rFonts w:cs="Times New Roman"/>
          <w:szCs w:val="28"/>
        </w:rPr>
        <w:t>которых осуществляется деятельность по благоустройству, в том числе:</w:t>
      </w:r>
    </w:p>
    <w:p w14:paraId="3FE5A8C2" w14:textId="419C2E2C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1) элементы планировочной структуры (зоны (массивы), районы (в том числе жилые районы, микрорайоны, кварталы,</w:t>
      </w:r>
      <w:r>
        <w:rPr>
          <w:rFonts w:cs="Times New Roman"/>
          <w:szCs w:val="28"/>
        </w:rPr>
        <w:t xml:space="preserve"> </w:t>
      </w:r>
      <w:r w:rsidRPr="009A78F7">
        <w:rPr>
          <w:rFonts w:cs="Times New Roman"/>
          <w:szCs w:val="28"/>
        </w:rPr>
        <w:t>промышленные районы), территории размещения садоводческих, огороднических некоммерческих объединений граждан);</w:t>
      </w:r>
    </w:p>
    <w:p w14:paraId="42BD38B6" w14:textId="0DD92E0F" w:rsidR="009A78F7" w:rsidRPr="009A78F7" w:rsidRDefault="009A78F7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</w:t>
      </w:r>
      <w:r w:rsidR="00641C80">
        <w:rPr>
          <w:rFonts w:cs="Times New Roman"/>
          <w:szCs w:val="28"/>
        </w:rPr>
        <w:t xml:space="preserve"> </w:t>
      </w:r>
      <w:r w:rsidRPr="009A78F7">
        <w:rPr>
          <w:rFonts w:cs="Times New Roman"/>
          <w:szCs w:val="28"/>
        </w:rPr>
        <w:t>спуски, тракты, тупики, улицы, шоссе);</w:t>
      </w:r>
    </w:p>
    <w:p w14:paraId="70356B24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3) дворовые территории;</w:t>
      </w:r>
    </w:p>
    <w:p w14:paraId="4C5C39CA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4) детские и спортивные площадки;</w:t>
      </w:r>
    </w:p>
    <w:p w14:paraId="0921E203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5) площадки для выгула животных;</w:t>
      </w:r>
    </w:p>
    <w:p w14:paraId="73E84894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6) парковки (парковочные места);</w:t>
      </w:r>
    </w:p>
    <w:p w14:paraId="31355E83" w14:textId="77777777" w:rsidR="009A78F7" w:rsidRP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7) парки, скверы, иные зеленые зоны;</w:t>
      </w:r>
    </w:p>
    <w:p w14:paraId="138753F7" w14:textId="5FC89E49" w:rsidR="009A78F7" w:rsidRDefault="009A78F7" w:rsidP="009A78F7">
      <w:pPr>
        <w:spacing w:after="0"/>
        <w:ind w:firstLine="709"/>
        <w:jc w:val="both"/>
        <w:rPr>
          <w:rFonts w:cs="Times New Roman"/>
          <w:szCs w:val="28"/>
        </w:rPr>
      </w:pPr>
      <w:r w:rsidRPr="009A78F7">
        <w:rPr>
          <w:rFonts w:cs="Times New Roman"/>
          <w:szCs w:val="28"/>
        </w:rPr>
        <w:t>8) технические и санитарно-защитные зоны;</w:t>
      </w:r>
    </w:p>
    <w:p w14:paraId="2879A6DB" w14:textId="440A9BAD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lastRenderedPageBreak/>
        <w:t>Под ограждающими устройствами в настоящем Положении понимаются ворота, калитки, шлагбаумы, в том числе автоматические,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и декоративные ограждения (заборы).</w:t>
      </w:r>
    </w:p>
    <w:p w14:paraId="2E6D3023" w14:textId="217D5A6D" w:rsid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1.8. При осуществлении контроля в сфере благоустройства система оценки и управления рисками не применяется</w:t>
      </w:r>
      <w:r>
        <w:rPr>
          <w:rFonts w:cs="Times New Roman"/>
          <w:szCs w:val="28"/>
        </w:rPr>
        <w:t>.</w:t>
      </w:r>
    </w:p>
    <w:p w14:paraId="31BACFFA" w14:textId="050A3260" w:rsidR="00641C80" w:rsidRDefault="00641C80" w:rsidP="00641C80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641C80">
        <w:rPr>
          <w:rFonts w:cs="Times New Roman"/>
          <w:b/>
          <w:bCs/>
          <w:szCs w:val="28"/>
        </w:rPr>
        <w:t>2. Профилактика рисков причинения вреда (ущерба) охраняемым законом ценностям</w:t>
      </w:r>
    </w:p>
    <w:p w14:paraId="733B4405" w14:textId="77777777" w:rsidR="00641C80" w:rsidRPr="00641C80" w:rsidRDefault="00641C80" w:rsidP="00641C80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58548407" w14:textId="6E7CCA41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мероприятий.</w:t>
      </w:r>
    </w:p>
    <w:p w14:paraId="6102DD9D" w14:textId="4E1C5E79" w:rsid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2.2. Профилактические мероприятия осуществляются администрацией в целях стимулирования добросовестного соблюдения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обязательных требований контролируемыми лицами, устранения условий, причин и факторов, способных привести к нарушениям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обязательных требований и (или) причинению вреда (ущерба) охраняемым законом ценностям, и доведения обязательных требований до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контролируемых лиц, способов их соблюдения</w:t>
      </w:r>
      <w:r>
        <w:rPr>
          <w:rFonts w:cs="Times New Roman"/>
          <w:szCs w:val="28"/>
        </w:rPr>
        <w:t>.</w:t>
      </w:r>
    </w:p>
    <w:p w14:paraId="0E1599B7" w14:textId="0C063C4F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2.3. При осуществлении контроля в сфере благоустройства проведение профилактических мероприятий, направленных на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снижение риска причинения вреда (ущерба), является приоритетным по отношению к проведению контрольных мероприятий.</w:t>
      </w:r>
    </w:p>
    <w:p w14:paraId="083F5745" w14:textId="53E8C998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охраняемым законом ценностям, утвержденной в порядке, установленном Правительством Российской Федерации, также могут проводиться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профилактические мероприятия, не предусмотренные программой профилактики рисков причинения вреда.</w:t>
      </w:r>
    </w:p>
    <w:p w14:paraId="206B62DF" w14:textId="0D698D41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В случае если при проведении профилактических мероприятий установлено, что объекты контроля представляют явную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непосредственную угрозу причинения вреда (ущерба) охраняемым законом ценностям или такой вред (ущерб) причинен, должностное лицо,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уполномоченное осуществлять контроль в сфере благоустройства, незамедлительно направляет информацию об этом главе (заместителю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 xml:space="preserve">главы) </w:t>
      </w:r>
      <w:proofErr w:type="spellStart"/>
      <w:r>
        <w:rPr>
          <w:rFonts w:cs="Times New Roman"/>
          <w:szCs w:val="28"/>
        </w:rPr>
        <w:t>Орешенского</w:t>
      </w:r>
      <w:proofErr w:type="spellEnd"/>
      <w:r w:rsidRPr="00641C80">
        <w:rPr>
          <w:rFonts w:cs="Times New Roman"/>
          <w:szCs w:val="28"/>
        </w:rPr>
        <w:t xml:space="preserve"> сельсовета для принятия решения о проведении контрольных мероприятий.</w:t>
      </w:r>
    </w:p>
    <w:p w14:paraId="2FDCD40A" w14:textId="6FBF3CF9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2.5. При осуществлении администрацией контроля в сфере благоустройства могут проводиться следующие виды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профилактических мероприятий:</w:t>
      </w:r>
    </w:p>
    <w:p w14:paraId="45BF5F0C" w14:textId="77777777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1) информирование;</w:t>
      </w:r>
    </w:p>
    <w:p w14:paraId="59AE19E9" w14:textId="77777777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2) обобщение правоприменительной практики;</w:t>
      </w:r>
    </w:p>
    <w:p w14:paraId="0724F596" w14:textId="77777777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3) объявление предостережений;</w:t>
      </w:r>
    </w:p>
    <w:p w14:paraId="2FEE2B39" w14:textId="77777777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4) консультирование;</w:t>
      </w:r>
    </w:p>
    <w:p w14:paraId="31613906" w14:textId="16930848" w:rsid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5) профилактический визит</w:t>
      </w:r>
    </w:p>
    <w:p w14:paraId="458C1F12" w14:textId="5C9F4FAA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2.6. Информирование осуществляется администрацией по вопросам соблюдения обязательных требований посредством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 xml:space="preserve">размещения соответствующих сведений на официальном сайте администрации в </w:t>
      </w:r>
      <w:r w:rsidRPr="00641C80">
        <w:rPr>
          <w:rFonts w:cs="Times New Roman"/>
          <w:szCs w:val="28"/>
        </w:rPr>
        <w:lastRenderedPageBreak/>
        <w:t>информационно-телекоммуникационной сети «Интернет»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(далее – официальный сайт администрации) в специальном разделе, посвященном контрольной деятельности (доступ к специальному разделу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должен осуществляться с главной (основной) страницы официального сайта администрации), в средствах массовой информации, через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личные кабинеты контролируемых лиц в государственных информационных системах (при их наличии) и в иных формах.</w:t>
      </w:r>
    </w:p>
    <w:p w14:paraId="33AC624C" w14:textId="2BE90799" w:rsidR="00641C80" w:rsidRP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разделе, посвященном контрольной деятельности, сведения, предусмотренные частью 3 статьи 46 Федерального закона от 31.07.2020 No 248-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ФЗ «О государственном контроле (надзоре) и муниципальном контроле в Российской Федерации».</w:t>
      </w:r>
    </w:p>
    <w:p w14:paraId="21B17452" w14:textId="36BC7929" w:rsidR="00641C80" w:rsidRDefault="00641C80" w:rsidP="00641C80">
      <w:pPr>
        <w:spacing w:after="0"/>
        <w:ind w:firstLine="709"/>
        <w:jc w:val="both"/>
        <w:rPr>
          <w:rFonts w:cs="Times New Roman"/>
          <w:szCs w:val="28"/>
        </w:rPr>
      </w:pPr>
      <w:r w:rsidRPr="00641C80">
        <w:rPr>
          <w:rFonts w:cs="Times New Roman"/>
          <w:szCs w:val="28"/>
        </w:rPr>
        <w:t xml:space="preserve">Администрация также вправе информировать население </w:t>
      </w:r>
      <w:proofErr w:type="spellStart"/>
      <w:r>
        <w:rPr>
          <w:rFonts w:cs="Times New Roman"/>
          <w:szCs w:val="28"/>
        </w:rPr>
        <w:t>Орешенского</w:t>
      </w:r>
      <w:proofErr w:type="spellEnd"/>
      <w:r w:rsidRPr="00641C80">
        <w:rPr>
          <w:rFonts w:cs="Times New Roman"/>
          <w:szCs w:val="28"/>
        </w:rPr>
        <w:t xml:space="preserve"> сельсовета на собраниях и конференциях граждан об</w:t>
      </w:r>
      <w:r>
        <w:rPr>
          <w:rFonts w:cs="Times New Roman"/>
          <w:szCs w:val="28"/>
        </w:rPr>
        <w:t xml:space="preserve"> </w:t>
      </w:r>
      <w:r w:rsidRPr="00641C80">
        <w:rPr>
          <w:rFonts w:cs="Times New Roman"/>
          <w:szCs w:val="28"/>
        </w:rPr>
        <w:t>обязательных требованиях, предъявляемых к объектам контроля</w:t>
      </w:r>
      <w:r>
        <w:rPr>
          <w:rFonts w:cs="Times New Roman"/>
          <w:szCs w:val="28"/>
        </w:rPr>
        <w:t>.</w:t>
      </w:r>
    </w:p>
    <w:p w14:paraId="45C7AA64" w14:textId="26518D65" w:rsidR="00643ACA" w:rsidRPr="00643ACA" w:rsidRDefault="00643ACA" w:rsidP="00643ACA">
      <w:pPr>
        <w:spacing w:after="0"/>
        <w:ind w:firstLine="709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2.7. Обобщение правоприменительной практики осуществляется администрацией посредством сбора и анализа данных о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проведенных контрольных мероприятиях и их результатах.</w:t>
      </w:r>
    </w:p>
    <w:p w14:paraId="7780F30E" w14:textId="72B6CB5C" w:rsidR="00641C80" w:rsidRDefault="00643ACA" w:rsidP="00643ACA">
      <w:pPr>
        <w:spacing w:after="0"/>
        <w:ind w:firstLine="709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По итогам обобщения правоприменительной практики должностными лицами, уполномоченными осуществлять контроль,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ежегодно готовится доклад, содержащий результаты обобщения правоприменительной практики по осуществлению контроля в сфере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благоустройства и утверждаемый распоряжением администрации, подписываемым главой администрации. Указанный доклад размещается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в срок до 1 июля года, следующего за отчетным годом, на официальном сайте администрации в специальном разделе, посвященном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контрольной деятельности</w:t>
      </w:r>
      <w:r>
        <w:rPr>
          <w:rFonts w:cs="Times New Roman"/>
          <w:szCs w:val="28"/>
        </w:rPr>
        <w:t>.</w:t>
      </w:r>
    </w:p>
    <w:p w14:paraId="2BA14BE4" w14:textId="69146F7E" w:rsidR="00643ACA" w:rsidRPr="00643ACA" w:rsidRDefault="00643ACA" w:rsidP="00643ACA">
      <w:pPr>
        <w:spacing w:after="0"/>
        <w:ind w:firstLine="709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2.8. Предостережение о недопустимости нарушения обязательных требований и предложение принять меры по обеспечению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соблюдения обязательных требований объявляются контролируемому лицу в случае наличия у администрации сведений о готовящихся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нарушениях обязательных требований или признаках нарушений обязательных требований и (или) в случае отсутствия подтверждения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данных о том, что нарушение обязательных требований причинило вред (ущерб) охраняемым законом ценностям либо создало угрозу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причинения вреда (ущерба) охраняемым законом ценностям. Предостережения объявляются (подписываются) главой (заместителем главы)</w:t>
      </w:r>
    </w:p>
    <w:p w14:paraId="69A46DCC" w14:textId="388E9CFE" w:rsidR="00643ACA" w:rsidRDefault="00643ACA" w:rsidP="00643ACA">
      <w:pPr>
        <w:spacing w:after="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Орешенского</w:t>
      </w:r>
      <w:proofErr w:type="spellEnd"/>
      <w:r w:rsidRPr="00643ACA">
        <w:rPr>
          <w:rFonts w:cs="Times New Roman"/>
          <w:szCs w:val="28"/>
        </w:rPr>
        <w:t xml:space="preserve"> сельсовета не позднее 30 дней со дня получения указанных сведений. Предостережение оформляется в письменной форме или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в форме электронного документа и направляется в адрес контролируемого лица</w:t>
      </w:r>
      <w:r>
        <w:rPr>
          <w:rFonts w:cs="Times New Roman"/>
          <w:szCs w:val="28"/>
        </w:rPr>
        <w:t>.</w:t>
      </w:r>
    </w:p>
    <w:p w14:paraId="6A660FBB" w14:textId="01EBC758" w:rsidR="00643ACA" w:rsidRPr="00643ACA" w:rsidRDefault="00643ACA" w:rsidP="00643ACA">
      <w:pPr>
        <w:spacing w:after="0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приказом Министерства экономического развития Российской Федерации от 31.03.2021 No 151</w:t>
      </w:r>
    </w:p>
    <w:p w14:paraId="52299D28" w14:textId="24B80393" w:rsidR="00643ACA" w:rsidRDefault="00643ACA" w:rsidP="00643ACA">
      <w:pPr>
        <w:spacing w:after="0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«О типовых формах документов, используемых контрольным (надзорным) органом»</w:t>
      </w:r>
      <w:r>
        <w:rPr>
          <w:rFonts w:cs="Times New Roman"/>
          <w:szCs w:val="28"/>
        </w:rPr>
        <w:t>.</w:t>
      </w:r>
    </w:p>
    <w:p w14:paraId="64997CAB" w14:textId="5BDAD2F3" w:rsidR="00643ACA" w:rsidRPr="00643ACA" w:rsidRDefault="00643ACA" w:rsidP="00643ACA">
      <w:pPr>
        <w:spacing w:after="0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предостережений с присвоением регистрационного номера.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</w:t>
      </w:r>
    </w:p>
    <w:p w14:paraId="426DD267" w14:textId="330FD7B3" w:rsidR="00643ACA" w:rsidRDefault="00643ACA" w:rsidP="00643ACA">
      <w:pPr>
        <w:spacing w:after="0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лицо вправе подать возражение в отношении указанного предостережения. Возражение в отношении предостережения рассматривается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администрацией в течение 30 дней со дня получения. В результате рассмотрения возражения контролируемому лицу в письменной форме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или в форме электронного документа направляется ответ с информацией о согласии или несогласии с возражением. В случае несогласия с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возражением в ответе указываются соответствующие обоснования.</w:t>
      </w:r>
    </w:p>
    <w:p w14:paraId="4773E81B" w14:textId="2623D865" w:rsidR="00643ACA" w:rsidRPr="00643ACA" w:rsidRDefault="00643ACA" w:rsidP="00643ACA">
      <w:pPr>
        <w:spacing w:after="0"/>
        <w:ind w:firstLine="709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2.9. Консультирование контролируемых лиц осуществляется должностным лицом, уполномоченным осуществлять контроль, по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телефону, посредством видео-конференц-связи, на личном приеме либо в ходе проведения профилактических мероприятий, контрольных</w:t>
      </w:r>
      <w:r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мероприятий и не должно превышать 15 минут.</w:t>
      </w:r>
    </w:p>
    <w:p w14:paraId="0BAFC7B3" w14:textId="4D8673DC" w:rsidR="00643ACA" w:rsidRPr="00643ACA" w:rsidRDefault="00643ACA" w:rsidP="00643ACA">
      <w:pPr>
        <w:spacing w:after="0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 xml:space="preserve">Личный прием граждан проводится главой (заместителем главы) </w:t>
      </w:r>
      <w:proofErr w:type="spellStart"/>
      <w:r>
        <w:rPr>
          <w:rFonts w:cs="Times New Roman"/>
          <w:szCs w:val="28"/>
        </w:rPr>
        <w:t>Орешенского</w:t>
      </w:r>
      <w:proofErr w:type="spellEnd"/>
      <w:r w:rsidRPr="00643ACA">
        <w:rPr>
          <w:rFonts w:cs="Times New Roman"/>
          <w:szCs w:val="28"/>
        </w:rPr>
        <w:t xml:space="preserve"> сельсовета и (или) должностным лицом,</w:t>
      </w:r>
      <w:r w:rsidR="00987F47"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уполномоченным осуществлять контроль. Информация о месте приема, а также об установленных для приема днях и часах размещается на</w:t>
      </w:r>
      <w:r w:rsidR="00987F47"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официальном сайте администрации в специальном разделе, посвященном контрольной деятельности.</w:t>
      </w:r>
      <w:r w:rsidR="00987F47"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Консультирование осуществляется в устной или письменной форме по следующим вопросам:</w:t>
      </w:r>
    </w:p>
    <w:p w14:paraId="718CCA28" w14:textId="77777777" w:rsidR="00643ACA" w:rsidRPr="00643ACA" w:rsidRDefault="00643ACA" w:rsidP="00643ACA">
      <w:pPr>
        <w:spacing w:after="0"/>
        <w:ind w:firstLine="709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1) организация и осуществление контроля в сфере благоустройства;</w:t>
      </w:r>
    </w:p>
    <w:p w14:paraId="41346036" w14:textId="77777777" w:rsidR="00643ACA" w:rsidRPr="00643ACA" w:rsidRDefault="00643ACA" w:rsidP="00643ACA">
      <w:pPr>
        <w:spacing w:after="0"/>
        <w:ind w:firstLine="709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2) порядок осуществления контрольных мероприятий, установленных настоящим Положением;</w:t>
      </w:r>
    </w:p>
    <w:p w14:paraId="115BBEE1" w14:textId="77777777" w:rsidR="00643ACA" w:rsidRPr="00643ACA" w:rsidRDefault="00643ACA" w:rsidP="00643ACA">
      <w:pPr>
        <w:spacing w:after="0"/>
        <w:ind w:firstLine="709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7BA3CDD9" w14:textId="38C1C631" w:rsidR="00643ACA" w:rsidRPr="00643ACA" w:rsidRDefault="00643ACA" w:rsidP="00987F47">
      <w:pPr>
        <w:spacing w:after="0"/>
        <w:ind w:firstLine="709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4) получение информации о нормативных правовых актах (их отдельных положениях), содержащих обязательные требования,</w:t>
      </w:r>
      <w:r w:rsidR="00987F47">
        <w:rPr>
          <w:rFonts w:cs="Times New Roman"/>
          <w:szCs w:val="28"/>
        </w:rPr>
        <w:t xml:space="preserve"> </w:t>
      </w:r>
      <w:r w:rsidRPr="00643ACA">
        <w:rPr>
          <w:rFonts w:cs="Times New Roman"/>
          <w:szCs w:val="28"/>
        </w:rPr>
        <w:t>оценка соблюдения которых осуществляется администрацией в рамках контрольных мероприятий.</w:t>
      </w:r>
    </w:p>
    <w:p w14:paraId="01D2AA93" w14:textId="7CDD0B08" w:rsidR="00643ACA" w:rsidRDefault="00643ACA" w:rsidP="00643ACA">
      <w:pPr>
        <w:spacing w:after="0"/>
        <w:jc w:val="both"/>
        <w:rPr>
          <w:rFonts w:cs="Times New Roman"/>
          <w:szCs w:val="28"/>
        </w:rPr>
      </w:pPr>
      <w:r w:rsidRPr="00643ACA">
        <w:rPr>
          <w:rFonts w:cs="Times New Roman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7E4CE9B4" w14:textId="77777777" w:rsidR="00987F47" w:rsidRPr="00987F47" w:rsidRDefault="00987F47" w:rsidP="00987F47">
      <w:pPr>
        <w:spacing w:after="0"/>
        <w:ind w:firstLine="709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2.10. Консультирование в письменной форме осуществляется должностным лицом, уполномоченным осуществлять контроль, в</w:t>
      </w:r>
    </w:p>
    <w:p w14:paraId="67AE92AD" w14:textId="77777777" w:rsidR="00987F47" w:rsidRPr="00987F47" w:rsidRDefault="00987F47" w:rsidP="00987F47">
      <w:pPr>
        <w:spacing w:after="0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следующих случаях:</w:t>
      </w:r>
    </w:p>
    <w:p w14:paraId="2F3DF374" w14:textId="77777777" w:rsidR="00987F47" w:rsidRPr="00987F47" w:rsidRDefault="00987F47" w:rsidP="00987F47">
      <w:pPr>
        <w:spacing w:after="0"/>
        <w:ind w:firstLine="709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76B18599" w14:textId="77777777" w:rsidR="00987F47" w:rsidRPr="00987F47" w:rsidRDefault="00987F47" w:rsidP="00987F47">
      <w:pPr>
        <w:spacing w:after="0"/>
        <w:ind w:firstLine="709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135F4455" w14:textId="77777777" w:rsidR="00987F47" w:rsidRPr="00987F47" w:rsidRDefault="00987F47" w:rsidP="00987F47">
      <w:pPr>
        <w:spacing w:after="0"/>
        <w:ind w:firstLine="709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3) ответ на поставленные вопросы требует дополнительного запроса сведений.</w:t>
      </w:r>
    </w:p>
    <w:p w14:paraId="024BB979" w14:textId="05D5E051" w:rsidR="00987F47" w:rsidRPr="00987F47" w:rsidRDefault="00987F47" w:rsidP="00987F47">
      <w:pPr>
        <w:spacing w:after="0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конфиденциальность информации, доступ к которой ограничен в соответствии с законодательством Российской Федерации.</w:t>
      </w:r>
    </w:p>
    <w:p w14:paraId="46FD2BD1" w14:textId="3CD874F1" w:rsidR="00987F47" w:rsidRDefault="00987F47" w:rsidP="00987F47">
      <w:pPr>
        <w:spacing w:after="0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решений и (или) действий должностных лиц, уполномоченных осуществлять контроль, иных участников контрольного мероприятия, а также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результаты проведенных в рамках контрольного мероприятия экспертизы, испытаний.</w:t>
      </w:r>
    </w:p>
    <w:p w14:paraId="5A2BAC43" w14:textId="003FFDA5" w:rsidR="00987F47" w:rsidRPr="00987F47" w:rsidRDefault="00987F47" w:rsidP="00987F47">
      <w:pPr>
        <w:spacing w:after="0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может использоваться администрацией в целях оценки контролируемого лица по вопросам соблюдения обязательных требований.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570B10E6" w14:textId="5AF5745F" w:rsidR="00987F47" w:rsidRDefault="00987F47" w:rsidP="00987F47">
      <w:pPr>
        <w:spacing w:after="0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В случае поступления в администрацию пяти и более однотипных обращений контролируемых лиц и их представителей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консультирование осуществляется посредством размещения на официальном сайте администрации в специальном разделе, посвященном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 xml:space="preserve">контрольной деятельности, письменного разъяснения, подписанного главой (заместителем главы) </w:t>
      </w:r>
      <w:proofErr w:type="spellStart"/>
      <w:r>
        <w:rPr>
          <w:rFonts w:cs="Times New Roman"/>
          <w:szCs w:val="28"/>
        </w:rPr>
        <w:t>Орешенского</w:t>
      </w:r>
      <w:proofErr w:type="spellEnd"/>
      <w:r w:rsidRPr="00987F47">
        <w:rPr>
          <w:rFonts w:cs="Times New Roman"/>
          <w:szCs w:val="28"/>
        </w:rPr>
        <w:t xml:space="preserve"> сельсовета или должностным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лицом, уполномоченным осуществлять контроль.</w:t>
      </w:r>
    </w:p>
    <w:p w14:paraId="46CB441A" w14:textId="51B7D4D7" w:rsidR="00987F47" w:rsidRPr="00987F47" w:rsidRDefault="00987F47" w:rsidP="00987F47">
      <w:pPr>
        <w:spacing w:after="0"/>
        <w:ind w:firstLine="709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2.11. Профилактический визит проводится в форме профилактической беседы по месту осуществления деятельности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контролируемого лица либо путем использования видео-конференц-связи.</w:t>
      </w:r>
    </w:p>
    <w:p w14:paraId="51F9EAAB" w14:textId="3B17723F" w:rsidR="00987F47" w:rsidRPr="00987F47" w:rsidRDefault="00987F47" w:rsidP="00987F47">
      <w:pPr>
        <w:spacing w:after="0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деятельности либо к принадлежащим ему объектам контроля.</w:t>
      </w:r>
    </w:p>
    <w:p w14:paraId="157E39FB" w14:textId="2BA5DC99" w:rsidR="00987F47" w:rsidRDefault="00987F47" w:rsidP="00987F47">
      <w:pPr>
        <w:spacing w:after="0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При проведении профилактического визита контролируемым лицам не выдаются предписания об устранении нарушений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обязательных требований. Разъяснения, полученные контролируемым лицом в ходе профилактического визита, носят рекомендательный</w:t>
      </w:r>
      <w:r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характер.</w:t>
      </w:r>
    </w:p>
    <w:p w14:paraId="150C959A" w14:textId="77777777" w:rsidR="00562E54" w:rsidRDefault="00562E54" w:rsidP="00987F47">
      <w:pPr>
        <w:spacing w:after="0"/>
        <w:jc w:val="both"/>
        <w:rPr>
          <w:rFonts w:cs="Times New Roman"/>
          <w:szCs w:val="28"/>
        </w:rPr>
      </w:pPr>
    </w:p>
    <w:p w14:paraId="757DBD13" w14:textId="1ED3FB61" w:rsidR="00987F47" w:rsidRDefault="00987F47" w:rsidP="00562E54">
      <w:pPr>
        <w:spacing w:after="0"/>
        <w:ind w:firstLine="284"/>
        <w:jc w:val="center"/>
        <w:rPr>
          <w:rFonts w:cs="Times New Roman"/>
          <w:b/>
          <w:bCs/>
          <w:szCs w:val="28"/>
        </w:rPr>
      </w:pPr>
      <w:r w:rsidRPr="00987F47">
        <w:rPr>
          <w:rFonts w:cs="Times New Roman"/>
          <w:b/>
          <w:bCs/>
          <w:szCs w:val="28"/>
        </w:rPr>
        <w:t>3. Осуществление контрольных мероприятий и контрольных действий</w:t>
      </w:r>
      <w:r w:rsidR="00562E54">
        <w:rPr>
          <w:rFonts w:cs="Times New Roman"/>
          <w:b/>
          <w:bCs/>
          <w:szCs w:val="28"/>
        </w:rPr>
        <w:t>.</w:t>
      </w:r>
    </w:p>
    <w:p w14:paraId="455F8830" w14:textId="77777777" w:rsidR="00562E54" w:rsidRPr="00987F47" w:rsidRDefault="00562E54" w:rsidP="00987F47">
      <w:pPr>
        <w:spacing w:after="0"/>
        <w:jc w:val="center"/>
        <w:rPr>
          <w:rFonts w:cs="Times New Roman"/>
          <w:b/>
          <w:bCs/>
          <w:szCs w:val="28"/>
        </w:rPr>
      </w:pPr>
    </w:p>
    <w:p w14:paraId="73CB85B3" w14:textId="77777777" w:rsidR="00987F47" w:rsidRPr="00987F47" w:rsidRDefault="00987F47" w:rsidP="00562E54">
      <w:pPr>
        <w:spacing w:after="0"/>
        <w:ind w:firstLine="851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3.1. При осуществлении контроля в сфере благоустройства администрацией могут проводиться следующие виды контрольных</w:t>
      </w:r>
    </w:p>
    <w:p w14:paraId="61D51159" w14:textId="77777777" w:rsidR="00987F47" w:rsidRPr="00987F47" w:rsidRDefault="00987F47" w:rsidP="00987F47">
      <w:pPr>
        <w:spacing w:after="0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мероприятий и контрольных действий в рамках указанных мероприятий:</w:t>
      </w:r>
    </w:p>
    <w:p w14:paraId="136D7F8D" w14:textId="6FBB247E" w:rsidR="00987F47" w:rsidRPr="00987F47" w:rsidRDefault="00987F47" w:rsidP="00562E54">
      <w:pPr>
        <w:spacing w:after="0"/>
        <w:ind w:firstLine="851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1) инспекционный визит (посредством осмотра, опроса, истребования документов, которые в соответствии с обязательными</w:t>
      </w:r>
      <w:r w:rsidR="00562E54"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требованиями должны находиться в месте нахождения (осуществления деятельности) контролируемого лица (его филиалов,</w:t>
      </w:r>
      <w:r w:rsidR="00562E54"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535ACE92" w14:textId="70209008" w:rsidR="00987F47" w:rsidRPr="00987F47" w:rsidRDefault="00987F47" w:rsidP="00562E54">
      <w:pPr>
        <w:spacing w:after="0"/>
        <w:ind w:firstLine="851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</w:t>
      </w:r>
      <w:r w:rsidR="00562E54"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инструментального обследования, испытания, экспертизы);</w:t>
      </w:r>
    </w:p>
    <w:p w14:paraId="5DB39DFD" w14:textId="77777777" w:rsidR="00987F47" w:rsidRPr="00987F47" w:rsidRDefault="00987F47" w:rsidP="00562E54">
      <w:pPr>
        <w:spacing w:after="0"/>
        <w:ind w:firstLine="851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58C8CD66" w14:textId="0C0BF92F" w:rsidR="00987F47" w:rsidRPr="00987F47" w:rsidRDefault="00987F47" w:rsidP="00562E54">
      <w:pPr>
        <w:spacing w:after="0"/>
        <w:ind w:firstLine="851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4) выездная проверка (посредством осмотра, опроса, получения письменных объяснений, истребования документов,</w:t>
      </w:r>
      <w:r w:rsidR="00562E54"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инструментального обследования, испытания, экспертизы);</w:t>
      </w:r>
    </w:p>
    <w:p w14:paraId="3C97B468" w14:textId="5A5AA6A3" w:rsidR="00987F47" w:rsidRPr="00987F47" w:rsidRDefault="00987F47" w:rsidP="00562E54">
      <w:pPr>
        <w:spacing w:after="0"/>
        <w:ind w:firstLine="851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</w:t>
      </w:r>
      <w:r w:rsidR="00562E54"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благоустройства, в том числе данных, которые поступают в ходе межведомственного информационного взаимодействия, предоставляются</w:t>
      </w:r>
      <w:r w:rsidR="00562E54"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контролируемыми лицами в рамках исполнения обязательных требований, а также данных, содержащихся в государственных и</w:t>
      </w:r>
      <w:r w:rsidR="00562E54"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муниципальных информационных системах, данных из сети «Интернет», иных общедоступных данных, а также данных полученных с</w:t>
      </w:r>
      <w:r w:rsidR="00562E54">
        <w:rPr>
          <w:rFonts w:cs="Times New Roman"/>
          <w:szCs w:val="28"/>
        </w:rPr>
        <w:t xml:space="preserve"> </w:t>
      </w:r>
      <w:r w:rsidRPr="00987F47">
        <w:rPr>
          <w:rFonts w:cs="Times New Roman"/>
          <w:szCs w:val="28"/>
        </w:rPr>
        <w:t>использованием работающих в автоматическом режиме технических средств фиксации правонарушений, имеющих функции фото- и</w:t>
      </w:r>
    </w:p>
    <w:p w14:paraId="534FEFF2" w14:textId="38EF1F79" w:rsidR="00987F47" w:rsidRDefault="00987F47" w:rsidP="00987F47">
      <w:pPr>
        <w:spacing w:after="0"/>
        <w:jc w:val="both"/>
        <w:rPr>
          <w:rFonts w:cs="Times New Roman"/>
          <w:szCs w:val="28"/>
        </w:rPr>
      </w:pPr>
      <w:r w:rsidRPr="00987F47">
        <w:rPr>
          <w:rFonts w:cs="Times New Roman"/>
          <w:szCs w:val="28"/>
        </w:rPr>
        <w:t>киносъемки, видеозаписи)</w:t>
      </w:r>
      <w:r w:rsidR="00562E54">
        <w:rPr>
          <w:rFonts w:cs="Times New Roman"/>
          <w:szCs w:val="28"/>
        </w:rPr>
        <w:t>.</w:t>
      </w:r>
    </w:p>
    <w:p w14:paraId="72F46223" w14:textId="77777777" w:rsidR="00562E54" w:rsidRPr="00562E54" w:rsidRDefault="00562E54" w:rsidP="00562E54">
      <w:pPr>
        <w:spacing w:after="0"/>
        <w:ind w:firstLine="851"/>
        <w:jc w:val="both"/>
        <w:rPr>
          <w:rFonts w:cs="Times New Roman"/>
          <w:szCs w:val="28"/>
        </w:rPr>
      </w:pPr>
      <w:r w:rsidRPr="00562E54">
        <w:rPr>
          <w:rFonts w:cs="Times New Roman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</w:t>
      </w:r>
    </w:p>
    <w:p w14:paraId="2465DB18" w14:textId="77777777" w:rsidR="00562E54" w:rsidRPr="00562E54" w:rsidRDefault="00562E54" w:rsidP="00562E54">
      <w:pPr>
        <w:spacing w:after="0"/>
        <w:jc w:val="both"/>
        <w:rPr>
          <w:rFonts w:cs="Times New Roman"/>
          <w:szCs w:val="28"/>
        </w:rPr>
      </w:pPr>
      <w:r w:rsidRPr="00562E54">
        <w:rPr>
          <w:rFonts w:cs="Times New Roman"/>
          <w:szCs w:val="28"/>
        </w:rPr>
        <w:t>экспертизы).</w:t>
      </w:r>
    </w:p>
    <w:p w14:paraId="7292DD4A" w14:textId="77777777" w:rsidR="00562E54" w:rsidRPr="00562E54" w:rsidRDefault="00562E54" w:rsidP="00562E54">
      <w:pPr>
        <w:spacing w:after="0"/>
        <w:ind w:firstLine="851"/>
        <w:jc w:val="both"/>
        <w:rPr>
          <w:rFonts w:cs="Times New Roman"/>
          <w:szCs w:val="28"/>
        </w:rPr>
      </w:pPr>
      <w:r w:rsidRPr="00562E54">
        <w:rPr>
          <w:rFonts w:cs="Times New Roman"/>
          <w:szCs w:val="28"/>
        </w:rPr>
        <w:t>3.2. Наблюдение за соблюдением обязательных требований и выездное обследование проводятся администрацией без</w:t>
      </w:r>
    </w:p>
    <w:p w14:paraId="07405B38" w14:textId="77777777" w:rsidR="00562E54" w:rsidRPr="00562E54" w:rsidRDefault="00562E54" w:rsidP="00562E54">
      <w:pPr>
        <w:spacing w:after="0"/>
        <w:jc w:val="both"/>
        <w:rPr>
          <w:rFonts w:cs="Times New Roman"/>
          <w:szCs w:val="28"/>
        </w:rPr>
      </w:pPr>
      <w:r w:rsidRPr="00562E54">
        <w:rPr>
          <w:rFonts w:cs="Times New Roman"/>
          <w:szCs w:val="28"/>
        </w:rPr>
        <w:t>взаимодействия с контролируемыми лицами.</w:t>
      </w:r>
    </w:p>
    <w:p w14:paraId="2CDF18FF" w14:textId="01F0768C" w:rsidR="00562E54" w:rsidRPr="00562E54" w:rsidRDefault="00562E54" w:rsidP="00FF685B">
      <w:pPr>
        <w:spacing w:after="0"/>
        <w:ind w:firstLine="851"/>
        <w:jc w:val="both"/>
        <w:rPr>
          <w:rFonts w:cs="Times New Roman"/>
          <w:szCs w:val="28"/>
        </w:rPr>
      </w:pPr>
      <w:r w:rsidRPr="00562E54">
        <w:rPr>
          <w:rFonts w:cs="Times New Roman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</w:t>
      </w:r>
      <w:r w:rsidR="00FF685B">
        <w:rPr>
          <w:rFonts w:cs="Times New Roman"/>
          <w:szCs w:val="28"/>
        </w:rPr>
        <w:t xml:space="preserve"> </w:t>
      </w:r>
      <w:r w:rsidRPr="00562E54">
        <w:rPr>
          <w:rFonts w:cs="Times New Roman"/>
          <w:szCs w:val="28"/>
        </w:rPr>
        <w:t>мероприятий.</w:t>
      </w:r>
    </w:p>
    <w:p w14:paraId="4897367B" w14:textId="5A10CB03" w:rsidR="00562E54" w:rsidRDefault="00562E54" w:rsidP="00FF685B">
      <w:pPr>
        <w:spacing w:after="0"/>
        <w:ind w:firstLine="851"/>
        <w:jc w:val="both"/>
        <w:rPr>
          <w:rFonts w:cs="Times New Roman"/>
          <w:szCs w:val="28"/>
        </w:rPr>
      </w:pPr>
      <w:r w:rsidRPr="00562E54">
        <w:rPr>
          <w:rFonts w:cs="Times New Roman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070D21F1" w14:textId="7436EA5D" w:rsidR="00FF685B" w:rsidRPr="00FF685B" w:rsidRDefault="00FF685B" w:rsidP="00FF685B">
      <w:pPr>
        <w:spacing w:after="0"/>
        <w:ind w:firstLine="851"/>
        <w:jc w:val="both"/>
        <w:rPr>
          <w:rFonts w:cs="Times New Roman"/>
          <w:szCs w:val="28"/>
        </w:rPr>
      </w:pPr>
      <w:r w:rsidRPr="00FF685B">
        <w:rPr>
          <w:rFonts w:cs="Times New Roman"/>
          <w:szCs w:val="28"/>
        </w:rPr>
        <w:t>3.4. Основанием для проведения контрольных мероприятий, проводимых с взаимодействием с контролируемыми лицами,</w:t>
      </w:r>
      <w:r>
        <w:rPr>
          <w:rFonts w:cs="Times New Roman"/>
          <w:szCs w:val="28"/>
        </w:rPr>
        <w:t xml:space="preserve"> </w:t>
      </w:r>
      <w:r w:rsidRPr="00FF685B">
        <w:rPr>
          <w:rFonts w:cs="Times New Roman"/>
          <w:szCs w:val="28"/>
        </w:rPr>
        <w:t>является:</w:t>
      </w:r>
    </w:p>
    <w:p w14:paraId="3A614105" w14:textId="7DB4E51A" w:rsidR="00FF685B" w:rsidRPr="00FF685B" w:rsidRDefault="00FF685B" w:rsidP="00FF685B">
      <w:pPr>
        <w:spacing w:after="0"/>
        <w:ind w:firstLine="851"/>
        <w:jc w:val="both"/>
        <w:rPr>
          <w:rFonts w:cs="Times New Roman"/>
          <w:szCs w:val="28"/>
        </w:rPr>
      </w:pPr>
      <w:r w:rsidRPr="00FF685B">
        <w:rPr>
          <w:rFonts w:cs="Times New Roman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</w:t>
      </w:r>
      <w:r>
        <w:rPr>
          <w:rFonts w:cs="Times New Roman"/>
          <w:szCs w:val="28"/>
        </w:rPr>
        <w:t xml:space="preserve"> </w:t>
      </w:r>
      <w:r w:rsidRPr="00FF685B">
        <w:rPr>
          <w:rFonts w:cs="Times New Roman"/>
          <w:szCs w:val="28"/>
        </w:rPr>
        <w:t>ценностям при поступлении обращений (заявлений) граждан и организаций, информации от органов государственной власти, органов</w:t>
      </w:r>
      <w:r>
        <w:rPr>
          <w:rFonts w:cs="Times New Roman"/>
          <w:szCs w:val="28"/>
        </w:rPr>
        <w:t xml:space="preserve"> </w:t>
      </w:r>
      <w:r w:rsidRPr="00FF685B">
        <w:rPr>
          <w:rFonts w:cs="Times New Roman"/>
          <w:szCs w:val="28"/>
        </w:rPr>
        <w:t>местного самоуправления, из средств массовой информации, а также получение таких сведений в результате проведения контрольных</w:t>
      </w:r>
      <w:r>
        <w:rPr>
          <w:rFonts w:cs="Times New Roman"/>
          <w:szCs w:val="28"/>
        </w:rPr>
        <w:t xml:space="preserve"> </w:t>
      </w:r>
      <w:r w:rsidRPr="00FF685B">
        <w:rPr>
          <w:rFonts w:cs="Times New Roman"/>
          <w:szCs w:val="28"/>
        </w:rPr>
        <w:t>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13BB9883" w14:textId="0E5CA4AD" w:rsidR="00FF685B" w:rsidRPr="00FF685B" w:rsidRDefault="00FF685B" w:rsidP="00FF685B">
      <w:pPr>
        <w:spacing w:after="0"/>
        <w:ind w:firstLine="851"/>
        <w:jc w:val="both"/>
        <w:rPr>
          <w:rFonts w:cs="Times New Roman"/>
          <w:szCs w:val="28"/>
        </w:rPr>
      </w:pPr>
      <w:r w:rsidRPr="00FF685B">
        <w:rPr>
          <w:rFonts w:cs="Times New Roman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</w:t>
      </w:r>
      <w:r>
        <w:rPr>
          <w:rFonts w:cs="Times New Roman"/>
          <w:szCs w:val="28"/>
        </w:rPr>
        <w:t xml:space="preserve"> </w:t>
      </w:r>
      <w:r w:rsidRPr="00FF685B">
        <w:rPr>
          <w:rFonts w:cs="Times New Roman"/>
          <w:szCs w:val="28"/>
        </w:rPr>
        <w:t>мероприятий в отношении конкретных контролируемых лиц;</w:t>
      </w:r>
    </w:p>
    <w:p w14:paraId="286A314A" w14:textId="3A115894" w:rsidR="00FF685B" w:rsidRPr="00FF685B" w:rsidRDefault="00FF685B" w:rsidP="00FF685B">
      <w:pPr>
        <w:spacing w:after="0"/>
        <w:ind w:firstLine="851"/>
        <w:jc w:val="both"/>
        <w:rPr>
          <w:rFonts w:cs="Times New Roman"/>
          <w:szCs w:val="28"/>
        </w:rPr>
      </w:pPr>
      <w:r w:rsidRPr="00FF685B">
        <w:rPr>
          <w:rFonts w:cs="Times New Roman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</w:t>
      </w:r>
      <w:r>
        <w:rPr>
          <w:rFonts w:cs="Times New Roman"/>
          <w:szCs w:val="28"/>
        </w:rPr>
        <w:t xml:space="preserve"> </w:t>
      </w:r>
      <w:r w:rsidRPr="00FF685B">
        <w:rPr>
          <w:rFonts w:cs="Times New Roman"/>
          <w:szCs w:val="28"/>
        </w:rPr>
        <w:t>свобод человека и гражданина по поступившим в органы прокуратуры материалам и обращениям;</w:t>
      </w:r>
    </w:p>
    <w:p w14:paraId="51490B07" w14:textId="60295844" w:rsidR="00FF685B" w:rsidRDefault="00FF685B" w:rsidP="00FF685B">
      <w:pPr>
        <w:spacing w:after="0"/>
        <w:ind w:firstLine="851"/>
        <w:jc w:val="both"/>
        <w:rPr>
          <w:rFonts w:cs="Times New Roman"/>
          <w:szCs w:val="28"/>
        </w:rPr>
      </w:pPr>
      <w:r w:rsidRPr="00FF685B">
        <w:rPr>
          <w:rFonts w:cs="Times New Roman"/>
          <w:szCs w:val="28"/>
        </w:rPr>
        <w:lastRenderedPageBreak/>
        <w:t>4) истечение срока исполнения предписания об устранении выявленного нарушения обязательных требований – в случаях, если</w:t>
      </w:r>
      <w:r>
        <w:rPr>
          <w:rFonts w:cs="Times New Roman"/>
          <w:szCs w:val="28"/>
        </w:rPr>
        <w:t xml:space="preserve"> </w:t>
      </w:r>
      <w:r w:rsidRPr="00FF685B">
        <w:rPr>
          <w:rFonts w:cs="Times New Roman"/>
          <w:szCs w:val="28"/>
        </w:rPr>
        <w:t>контролируемым лицом не представлены документы и сведения, представление которых предусмотрено выданным ему предписанием, или</w:t>
      </w:r>
      <w:r>
        <w:rPr>
          <w:rFonts w:cs="Times New Roman"/>
          <w:szCs w:val="28"/>
        </w:rPr>
        <w:t xml:space="preserve"> </w:t>
      </w:r>
      <w:r w:rsidRPr="00FF685B">
        <w:rPr>
          <w:rFonts w:cs="Times New Roman"/>
          <w:szCs w:val="28"/>
        </w:rPr>
        <w:t>на основании представленных документов и сведений невозможно сделать вывод об исполнении предписания об устранении выявленного</w:t>
      </w:r>
      <w:r>
        <w:rPr>
          <w:rFonts w:cs="Times New Roman"/>
          <w:szCs w:val="28"/>
        </w:rPr>
        <w:t xml:space="preserve"> </w:t>
      </w:r>
      <w:r w:rsidRPr="00FF685B">
        <w:rPr>
          <w:rFonts w:cs="Times New Roman"/>
          <w:szCs w:val="28"/>
        </w:rPr>
        <w:t>нарушения обязательных требований</w:t>
      </w:r>
      <w:r>
        <w:rPr>
          <w:rFonts w:cs="Times New Roman"/>
          <w:szCs w:val="28"/>
        </w:rPr>
        <w:t>.</w:t>
      </w:r>
    </w:p>
    <w:p w14:paraId="01B283FF" w14:textId="40BE0028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3.5. Контрольные мероприятия, проводимые при взаимодействии с контролируемым лицом, проводятся на основании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распоряжения администрации о проведении контрольного мероприятия.</w:t>
      </w:r>
    </w:p>
    <w:p w14:paraId="7C14003E" w14:textId="72563424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3.6. В случае принятия распоряжения администрации о проведении контрольного мероприятия на основании сведений о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причинении вреда (ущерба) или об угрозе причинения вреда (ущерба) охраняемым законом ценностям, такое распоряжение принимается на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основании мотивированного представления должностного лица, уполномоченного осуществлять контроль в сфере благоустройства, о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проведении контрольного мероприятия.</w:t>
      </w:r>
    </w:p>
    <w:p w14:paraId="2D2C1FFE" w14:textId="113AF4C1" w:rsidR="00FF685B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3.7. Контрольные мероприятия, проводимые без взаимодействия с контролируемыми лицами, проводятся должностными лицами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 xml:space="preserve">уполномоченными осуществлять контроль, на основании задания главы (заместителя главы) </w:t>
      </w:r>
      <w:proofErr w:type="spellStart"/>
      <w:r>
        <w:rPr>
          <w:rFonts w:cs="Times New Roman"/>
          <w:szCs w:val="28"/>
        </w:rPr>
        <w:t>Орешенского</w:t>
      </w:r>
      <w:proofErr w:type="spellEnd"/>
      <w:r w:rsidRPr="00E86052">
        <w:rPr>
          <w:rFonts w:cs="Times New Roman"/>
          <w:szCs w:val="28"/>
        </w:rPr>
        <w:t xml:space="preserve"> сельсовета, задания,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содержащегося в планах работы администрации, в том числе в случаях, установленных Федеральным законом от 31.07.2020 No 248-ФЗ «О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государственном контроле (надзоре) и муниципальном контроле в Российской Федерации»</w:t>
      </w:r>
      <w:r>
        <w:rPr>
          <w:rFonts w:cs="Times New Roman"/>
          <w:szCs w:val="28"/>
        </w:rPr>
        <w:t>.</w:t>
      </w:r>
    </w:p>
    <w:p w14:paraId="6305DBF3" w14:textId="5F22317C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3.8. Контрольные мероприятия в отношении граждан, юридических лиц и индивидуальных предпринимателей проводятся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должностными лицами, уполномоченными осуществлять контроль, в соответствии с Федеральным законом от 31.07.2020 No 248-ФЗ «О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государственном контроле (надзоре) и муниципальном контроле в Российской Федерации».</w:t>
      </w:r>
    </w:p>
    <w:p w14:paraId="6279BEC6" w14:textId="0225BF0A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3.9. Администрация при организации и осуществлении контроля в сфере благоустройства получает на безвозмездной основе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документы и (или) сведения от иных органов либо подведомственных указанным органам организаций, в распоряжении которых находятся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эти документы и (или) сведения, в рамках межведомственного информационного взаимодействия, в том числе в электронной форме.</w:t>
      </w:r>
    </w:p>
    <w:p w14:paraId="70EE818F" w14:textId="5FEEBB84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Правительства Российской Федерации от 19.04.2016 No 724-р перечнем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документов и (или) информации, запрашиваемых и получаемых в рамках межведомственного информационного взаимодействия органами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государственного контроля (надзора), органами муниципального контроля при организации и проведении проверок от иных государственных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органов, органов местного самоуправления либо подведомственных государственным органам или органам местного самоуправления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организаций, в распоряжении которых находятся эти документы и (или) информация, а также Правилами предоставления в рамках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 xml:space="preserve">межведомственного информационного </w:t>
      </w:r>
      <w:r w:rsidRPr="00E86052">
        <w:rPr>
          <w:rFonts w:cs="Times New Roman"/>
          <w:szCs w:val="28"/>
        </w:rPr>
        <w:lastRenderedPageBreak/>
        <w:t>взаимодействия документов и (или) сведений, получаемых контрольными (надзорными) органами от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иных органов либо подведомственных указанным органам организаций, в распоряжении которых находятся эти документы и (или) сведения,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при организации и осуществлении видов государственного контроля (надзора), видов муниципального контроля, утвержденными</w:t>
      </w:r>
    </w:p>
    <w:p w14:paraId="1DCC3FEC" w14:textId="7955363C" w:rsid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постановлением Правительства Российской Федерации от 06.03.2021 No 338 «О межведомственном информационном взаимодействии в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рамках осуществления государственного контроля (надзора), муниципального контроля»</w:t>
      </w:r>
      <w:r>
        <w:rPr>
          <w:rFonts w:cs="Times New Roman"/>
          <w:szCs w:val="28"/>
        </w:rPr>
        <w:t>.</w:t>
      </w:r>
    </w:p>
    <w:p w14:paraId="6E247FE1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3.10. К случаю, при наступлении которого индивидуальный предприниматель, гражданин, являющиеся контролируемыми лицами,</w:t>
      </w:r>
    </w:p>
    <w:p w14:paraId="094AD04E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вправе представить в администрацию информацию о невозможности присутствия при проведении контрольного мероприятия, в связи с чем</w:t>
      </w:r>
    </w:p>
    <w:p w14:paraId="1625F3AA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проведение контрольного мероприятия переносится администрацией на срок, необходимый для устранения обстоятельств, послуживших</w:t>
      </w:r>
    </w:p>
    <w:p w14:paraId="4901847E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поводом для данного обращения индивидуального предпринимателя, гражданина в администрацию (но не более чем на 20 дней), относится</w:t>
      </w:r>
    </w:p>
    <w:p w14:paraId="5A44B767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соблюдение одновременно следующих условий:</w:t>
      </w:r>
    </w:p>
    <w:p w14:paraId="193CDE43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1) отсутствие контролируемого лица либо его представителя не препятствует оценке должностным лицом, уполномоченным</w:t>
      </w:r>
    </w:p>
    <w:p w14:paraId="4F275CC6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осуществлять контроль в сфере благоустройства, соблюдения обязательных требований при проведении контрольного мероприятия при</w:t>
      </w:r>
    </w:p>
    <w:p w14:paraId="341EE6C1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условии, что контролируемое лицо было надлежащим образом уведомлено о проведении контрольного мероприятия;</w:t>
      </w:r>
    </w:p>
    <w:p w14:paraId="20875740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</w:t>
      </w:r>
    </w:p>
    <w:p w14:paraId="032B03A0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законом ценностям;</w:t>
      </w:r>
    </w:p>
    <w:p w14:paraId="2436CEA5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3) имеются уважительные причины для отсутствия контролируемого лица (болезнь контролируемого лица, его командировка и</w:t>
      </w:r>
    </w:p>
    <w:p w14:paraId="550E9C99" w14:textId="5529D613" w:rsid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т.п.) при проведении контрольного мероприятия</w:t>
      </w:r>
      <w:r>
        <w:rPr>
          <w:rFonts w:cs="Times New Roman"/>
          <w:szCs w:val="28"/>
        </w:rPr>
        <w:t>.</w:t>
      </w:r>
    </w:p>
    <w:p w14:paraId="269221D2" w14:textId="77777777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3.11. Срок проведения выездной проверки не может превышать 10 рабочих дней.</w:t>
      </w:r>
    </w:p>
    <w:p w14:paraId="553D3B84" w14:textId="0851A81B" w:rsidR="00E86052" w:rsidRPr="00E86052" w:rsidRDefault="00E86052" w:rsidP="00E86052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</w:t>
      </w:r>
      <w:r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может превышать 50 часов для малого предприятия и 15 часов для микропредприятия.</w:t>
      </w:r>
    </w:p>
    <w:p w14:paraId="23A36B7A" w14:textId="71F28BB4" w:rsidR="00E86052" w:rsidRPr="00E86052" w:rsidRDefault="00E86052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</w:t>
      </w:r>
      <w:r w:rsidR="00E65567"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субъектов Российской Федерации, устанавливается отдельно по каждому филиалу, представительству, обособленному структурному</w:t>
      </w:r>
      <w:r w:rsidR="00E65567"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подразделению организации или производственному объекту.</w:t>
      </w:r>
    </w:p>
    <w:p w14:paraId="41067E4E" w14:textId="3E19782E" w:rsidR="00E86052" w:rsidRDefault="00E86052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86052">
        <w:rPr>
          <w:rFonts w:cs="Times New Roman"/>
          <w:szCs w:val="28"/>
        </w:rPr>
        <w:t>3.12. Во всех случаях проведения контрольных мероприятий для фиксации должностными лицами, уполномоченными</w:t>
      </w:r>
      <w:r w:rsidR="00E65567"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осуществлять контроль, и лицами, привлекаемыми к совершению контрольных действий, доказательств соблюдения (нарушения)</w:t>
      </w:r>
      <w:r w:rsidR="00E65567"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 xml:space="preserve">обязательных требований могут </w:t>
      </w:r>
      <w:r w:rsidRPr="00E86052">
        <w:rPr>
          <w:rFonts w:cs="Times New Roman"/>
          <w:szCs w:val="28"/>
        </w:rPr>
        <w:lastRenderedPageBreak/>
        <w:t>использоваться фотосъемка, аудио- и видеозапись, геодезические и картометрические измерения,</w:t>
      </w:r>
      <w:r w:rsidR="00E65567"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проводимые должностными лицами, уполномоченными на проведение контрольного мероприятия. Информация о проведении фотосъемки,</w:t>
      </w:r>
      <w:r w:rsidR="00E65567"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аудио- и видеозаписи, геодезических и картометрических измерений и использованных для этих целей технических средствах отражается в</w:t>
      </w:r>
      <w:r w:rsidR="00E65567"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акте, составляемом по результатам контрольного мероприятия, и протоколе, составляемом по результатам контрольного действия,</w:t>
      </w:r>
      <w:r w:rsidR="00E65567">
        <w:rPr>
          <w:rFonts w:cs="Times New Roman"/>
          <w:szCs w:val="28"/>
        </w:rPr>
        <w:t xml:space="preserve"> </w:t>
      </w:r>
      <w:r w:rsidRPr="00E86052">
        <w:rPr>
          <w:rFonts w:cs="Times New Roman"/>
          <w:szCs w:val="28"/>
        </w:rPr>
        <w:t>проводимого в рамках контрольного мероприятия</w:t>
      </w:r>
      <w:r w:rsidR="00E65567">
        <w:rPr>
          <w:rFonts w:cs="Times New Roman"/>
          <w:szCs w:val="28"/>
        </w:rPr>
        <w:t>.</w:t>
      </w:r>
    </w:p>
    <w:p w14:paraId="6282C107" w14:textId="40E204B2" w:rsidR="00E65567" w:rsidRPr="00E65567" w:rsidRDefault="00E65567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3.13. К результатам контрольного мероприятия относятся оценка соблюдения контролируемым лицом обязательных требований,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создание условий для предупреждения нарушений обязательных требований и (или) прекращения их нарушений, восстановление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нарушенного положения, направление уполномоченным органам или должностным лицам информации для рассмотрения вопроса о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привлечении к ответственности и (или) применение администрацией мер, предусмотренных частью 2 статьи 90 Федерального закона от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31.07.2020 No 248-ФЗ «О государственном контроле (надзоре) и муниципальном контроле в Российской Федерации».</w:t>
      </w:r>
    </w:p>
    <w:p w14:paraId="4D3403FB" w14:textId="77777777" w:rsidR="00E65567" w:rsidRPr="00E65567" w:rsidRDefault="00E65567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3.14. По окончании проведения контрольного мероприятия, предусматривающего взаимодействие с контролируемым лицом,</w:t>
      </w:r>
    </w:p>
    <w:p w14:paraId="5F89973D" w14:textId="77777777" w:rsidR="00E65567" w:rsidRPr="00E65567" w:rsidRDefault="00E65567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составляется акт контрольного мероприятия. В случае если по результатам проведения такого мероприятия выявлено нарушение</w:t>
      </w:r>
    </w:p>
    <w:p w14:paraId="7ACD260E" w14:textId="26119D32" w:rsidR="00E65567" w:rsidRPr="00E65567" w:rsidRDefault="00E65567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обязательных требований, в акте указывается, какое именно обязательное требование нарушено, каким нормативным правовым актом и его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структурной единицей оно установлено. В случае устранения выявленного нарушения до окончания проведения контрольного мероприятия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в акте указывается факт его устранения. Документы, иные материалы, являющиеся доказательствами нарушения обязательных требований,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должны быть приобщены к акту. Заполненные при проведении контрольного мероприятия проверочные листы приобщаются к акту.</w:t>
      </w:r>
    </w:p>
    <w:p w14:paraId="660383DE" w14:textId="7E10371A" w:rsidR="00E65567" w:rsidRPr="00E65567" w:rsidRDefault="00E65567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если иной порядок оформления акта не установлен Правительством Российской Федерации.</w:t>
      </w:r>
    </w:p>
    <w:p w14:paraId="25287BEF" w14:textId="7D88517A" w:rsidR="00E65567" w:rsidRDefault="00E65567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Акт контрольного мероприятия, проведение которого было согласовано органами прокуратуры, направляется в органы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прокуратуры посредством Единого реестра контрольных (надзорных) мероприятий непосредственно после его оформления.</w:t>
      </w:r>
    </w:p>
    <w:p w14:paraId="04505819" w14:textId="77777777" w:rsidR="00E65567" w:rsidRPr="00E65567" w:rsidRDefault="00E65567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4FB743F2" w14:textId="1088114E" w:rsidR="00E65567" w:rsidRPr="00E65567" w:rsidRDefault="00E65567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3.16. Информирование контролируемых лиц о совершаемых должностными лицами, уполномоченными осуществлять контроль,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действиях и принимаемых решениях осуществляется посредством размещения сведений об указанных действиях и решениях в Едином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реестре контрольных (надзорных) мероприятий, а также доведения их до контролируемых лиц посредством инфраструктуры,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обеспечивающей информационно-</w:t>
      </w:r>
      <w:r w:rsidRPr="00E65567">
        <w:rPr>
          <w:rFonts w:cs="Times New Roman"/>
          <w:szCs w:val="28"/>
        </w:rPr>
        <w:lastRenderedPageBreak/>
        <w:t>технологическое взаимодействие информационных систем, используемых для предоставления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государственных и муниципальных услуг и исполнения государственных и муниципальных функций в электронной форме, в том числе через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федеральную государственную информационную систему «Единый портал государственных и муниципальных услуг (функций)» (далее –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687FF455" w14:textId="3B70DD0F" w:rsidR="00E65567" w:rsidRPr="00E65567" w:rsidRDefault="00E65567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Гражданин, не осуществляющий предпринимательской деятельности, являющийся контролируемым лицом, информируется о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совершаемых должностными лицами, уполномоченными осуществлять контроль, действиях и принимаемых решениях путем направления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ему документов на бумажном носителе в случае направления им в адрес администрации уведомления о необходимости получения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документов на бумажном носителе либо отсутствия у администрации сведений об адресе электронной почты контролируемого лица и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возможности направить ему документы в электронном виде через единый портал государственных и муниципальных услуг (в случае, если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лицо не имеет учетной записи в единой системе идентификации и аутентификации либо если оно не завершило прохождение процедуры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регистрации в единой системе идентификации и аутентификации). Указанный гражданин вправе направлять администрации документы на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бумажном носителе.</w:t>
      </w:r>
    </w:p>
    <w:p w14:paraId="71AABA51" w14:textId="026C5660" w:rsidR="00E65567" w:rsidRDefault="00E65567" w:rsidP="00E65567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До 31 декабря 2023 года информирование контролируемого лица о совершаемых должностными лицами, уполномоченными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осуществлять контроль, действиях и принимаемых решениях, направление документов и сведений контролируемому лицу администрацией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могут осуществляться в том числе на бумажном носителе с использованием почтовой связи в случае невозможности информирования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контролируемого лица в электронной форме либо по запросу контролируемого лица.</w:t>
      </w:r>
    </w:p>
    <w:p w14:paraId="0E36D4BA" w14:textId="6EAC49A0" w:rsidR="00E65567" w:rsidRPr="00E65567" w:rsidRDefault="00E65567" w:rsidP="003E4212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3.17. В случае несогласия с фактами и выводами, изложенными в акте, контролируемое лицо вправе направить жалобу в порядке,</w:t>
      </w:r>
      <w:r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предусмотренном статьями 39 – 40 Федерального закона от 31.07.2020 No 248-ФЗ «О государственном контроле (надзоре) и муниципальном</w:t>
      </w:r>
      <w:r w:rsidR="003E4212"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контроле в Российской Федерации» и разделом 4 настоящего Положения.</w:t>
      </w:r>
    </w:p>
    <w:p w14:paraId="651F7C45" w14:textId="3A0C2E67" w:rsidR="00E65567" w:rsidRPr="00E65567" w:rsidRDefault="00E65567" w:rsidP="003E4212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</w:t>
      </w:r>
      <w:r w:rsidR="003E4212"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об этом вносятся в Единый реестр контрольных (надзорных) мероприятий. Должностное лицо, уполномоченное осуществлять контроль,</w:t>
      </w:r>
      <w:r w:rsidR="003E4212"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</w:t>
      </w:r>
      <w:r w:rsidR="003E4212"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причинения вреда (ущерба) охраняемым законом ценностям.</w:t>
      </w:r>
    </w:p>
    <w:p w14:paraId="034B0CAF" w14:textId="77777777" w:rsidR="003E4212" w:rsidRPr="003E4212" w:rsidRDefault="00E65567" w:rsidP="003E4212">
      <w:pPr>
        <w:spacing w:after="0"/>
        <w:ind w:firstLine="851"/>
        <w:jc w:val="both"/>
        <w:rPr>
          <w:rFonts w:cs="Times New Roman"/>
          <w:szCs w:val="28"/>
        </w:rPr>
      </w:pPr>
      <w:r w:rsidRPr="00E65567">
        <w:rPr>
          <w:rFonts w:cs="Times New Roman"/>
          <w:szCs w:val="28"/>
        </w:rPr>
        <w:t>3.19. В случае выявления при проведении контрольного мероприятия нарушений обязательных требований контролируемым</w:t>
      </w:r>
      <w:r w:rsidR="003E4212">
        <w:rPr>
          <w:rFonts w:cs="Times New Roman"/>
          <w:szCs w:val="28"/>
        </w:rPr>
        <w:t xml:space="preserve"> </w:t>
      </w:r>
      <w:r w:rsidRPr="00E65567">
        <w:rPr>
          <w:rFonts w:cs="Times New Roman"/>
          <w:szCs w:val="28"/>
        </w:rPr>
        <w:t>лицом администрация (должностное лицо, уполномоченное осуществлять контроль) в пределах полномочий, предусмотренных</w:t>
      </w:r>
      <w:r w:rsidR="003E4212">
        <w:rPr>
          <w:rFonts w:cs="Times New Roman"/>
          <w:szCs w:val="28"/>
        </w:rPr>
        <w:t xml:space="preserve"> </w:t>
      </w:r>
      <w:r w:rsidR="003E4212" w:rsidRPr="003E4212">
        <w:rPr>
          <w:rFonts w:cs="Times New Roman"/>
          <w:szCs w:val="28"/>
        </w:rPr>
        <w:t>законодательством Российской Федерации, обязана:</w:t>
      </w:r>
    </w:p>
    <w:p w14:paraId="5E99B661" w14:textId="295E7E8F" w:rsidR="003E4212" w:rsidRPr="003E4212" w:rsidRDefault="003E4212" w:rsidP="003E4212">
      <w:pPr>
        <w:spacing w:after="0"/>
        <w:ind w:firstLine="851"/>
        <w:jc w:val="both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нарушений с указанием разумных сроков их устранения и (или) о проведении мероприятий по предотвращению причинения вреда (ущерба)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охраняемым законом ценностям;</w:t>
      </w:r>
    </w:p>
    <w:p w14:paraId="1782F7DA" w14:textId="7735FB99" w:rsidR="003E4212" w:rsidRPr="003E4212" w:rsidRDefault="003E4212" w:rsidP="003E4212">
      <w:pPr>
        <w:spacing w:after="0"/>
        <w:ind w:firstLine="851"/>
        <w:jc w:val="both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2) незамедлительно принять предусмотренные законодательством Российской Федерации меры по недопущению причинения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вреда (ущерба) охраняемым законом ценностям или прекращению его причинения и по доведению до сведения граждан, организаций любым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доступным способом информации о наличии угрозы причинения вреда (ущерба) охраняемым законом ценностям и способах ее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предотвращения в случае, если при проведении контрольного мероприятия установлено, что деятельность гражданина, организации,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владеющих и (или) пользующихся объектом контроля в сфере благоустройства, представляет непосредственную угрозу причинения вреда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(ущерба) охраняемым законом ценностям или что такой вред (ущерб) причинен;</w:t>
      </w:r>
    </w:p>
    <w:p w14:paraId="4BBCB209" w14:textId="39D89ED6" w:rsidR="003E4212" w:rsidRPr="003E4212" w:rsidRDefault="003E4212" w:rsidP="003E4212">
      <w:pPr>
        <w:spacing w:after="0"/>
        <w:ind w:firstLine="851"/>
        <w:jc w:val="both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соответствующую информацию в государственный орган в соответствии со своей компетенцией или при наличии соответствующих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полномочий принять меры по привлечению виновных лиц к установленной законом ответственности;</w:t>
      </w:r>
    </w:p>
    <w:p w14:paraId="113A4F1C" w14:textId="7C0A1808" w:rsidR="00E65567" w:rsidRDefault="003E4212" w:rsidP="003E4212">
      <w:pPr>
        <w:spacing w:after="0"/>
        <w:ind w:firstLine="851"/>
        <w:jc w:val="both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нарушений обязательных требований, предотвращению возможного причинения вреда (ущерба) охраняемым законом ценностям, при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неисполнении предписания в установленные сроки принять меры по обеспечению его исполнения вплоть до обращения в суд с требованием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о принудительном исполнении предписания, если такая мера предусмотрена законодательством;</w:t>
      </w:r>
    </w:p>
    <w:p w14:paraId="0157EBFD" w14:textId="58A275F8" w:rsidR="003E4212" w:rsidRPr="003E4212" w:rsidRDefault="003E4212" w:rsidP="003E4212">
      <w:pPr>
        <w:spacing w:after="0"/>
        <w:ind w:firstLine="851"/>
        <w:jc w:val="both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5) рассмотреть вопрос о выдаче рекомендаций по соблюдению обязательных требований, проведении иных мероприятий,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направленных на профилактику рисков причинения вреда (ущерба) охраняемым законом ценностям.</w:t>
      </w:r>
    </w:p>
    <w:p w14:paraId="3FD9EBAD" w14:textId="4F49C501" w:rsidR="003E4212" w:rsidRPr="003E4212" w:rsidRDefault="003E4212" w:rsidP="003E4212">
      <w:pPr>
        <w:spacing w:after="0"/>
        <w:ind w:firstLine="851"/>
        <w:jc w:val="both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установленном порядке с федеральными органами исполнительной власти и их территориальными органами, с органами исполнительной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власти Красноярского края, органами местного самоуправления, правоохранительными органами, организациями и гражданами.</w:t>
      </w:r>
    </w:p>
    <w:p w14:paraId="2A48D42F" w14:textId="23043D66" w:rsidR="003E4212" w:rsidRDefault="003E4212" w:rsidP="003E4212">
      <w:pPr>
        <w:spacing w:after="0"/>
        <w:ind w:firstLine="851"/>
        <w:jc w:val="both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нарушения требований законодательства, за которое законодательством Российской Федерации предусмотрена административная и иная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 xml:space="preserve">ответственность, в акте контрольного мероприятия указывается информация о наличии признаков </w:t>
      </w:r>
      <w:r w:rsidRPr="003E4212">
        <w:rPr>
          <w:rFonts w:cs="Times New Roman"/>
          <w:szCs w:val="28"/>
        </w:rPr>
        <w:lastRenderedPageBreak/>
        <w:t>выявленного нарушения. Должностные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лица, уполномоченные осуществлять контроль, направляют копию указанного акта в орган власти, уполномоченный на привлечение к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соответствующей ответственности.</w:t>
      </w:r>
    </w:p>
    <w:p w14:paraId="74B42C59" w14:textId="3F16384F" w:rsidR="003E4212" w:rsidRDefault="003E4212" w:rsidP="003E4212">
      <w:pPr>
        <w:spacing w:after="0"/>
        <w:ind w:firstLine="851"/>
        <w:jc w:val="both"/>
        <w:rPr>
          <w:rFonts w:cs="Times New Roman"/>
          <w:szCs w:val="28"/>
        </w:rPr>
      </w:pPr>
    </w:p>
    <w:p w14:paraId="6FC70397" w14:textId="77777777" w:rsidR="003E4212" w:rsidRPr="003E4212" w:rsidRDefault="003E4212" w:rsidP="003E4212">
      <w:pPr>
        <w:spacing w:after="0"/>
        <w:ind w:firstLine="851"/>
        <w:jc w:val="center"/>
        <w:rPr>
          <w:rFonts w:cs="Times New Roman"/>
          <w:b/>
          <w:bCs/>
          <w:szCs w:val="28"/>
        </w:rPr>
      </w:pPr>
      <w:r w:rsidRPr="003E4212">
        <w:rPr>
          <w:rFonts w:cs="Times New Roman"/>
          <w:b/>
          <w:bCs/>
          <w:szCs w:val="28"/>
        </w:rPr>
        <w:t>4. Обжалование решений администрации, действий (бездействия) должностных лиц, уполномоченных осуществлять</w:t>
      </w:r>
    </w:p>
    <w:p w14:paraId="527B10C8" w14:textId="7297A41C" w:rsidR="003E4212" w:rsidRDefault="003E4212" w:rsidP="003E4212">
      <w:pPr>
        <w:spacing w:after="0"/>
        <w:ind w:firstLine="851"/>
        <w:jc w:val="center"/>
        <w:rPr>
          <w:rFonts w:cs="Times New Roman"/>
          <w:b/>
          <w:bCs/>
          <w:szCs w:val="28"/>
        </w:rPr>
      </w:pPr>
      <w:r w:rsidRPr="003E4212">
        <w:rPr>
          <w:rFonts w:cs="Times New Roman"/>
          <w:b/>
          <w:bCs/>
          <w:szCs w:val="28"/>
        </w:rPr>
        <w:t>контроль в сфере благоустройства</w:t>
      </w:r>
      <w:r>
        <w:rPr>
          <w:rFonts w:cs="Times New Roman"/>
          <w:b/>
          <w:bCs/>
          <w:szCs w:val="28"/>
        </w:rPr>
        <w:t>.</w:t>
      </w:r>
    </w:p>
    <w:p w14:paraId="3E7FCD45" w14:textId="47F296B9" w:rsidR="003E4212" w:rsidRDefault="003E4212" w:rsidP="003E4212">
      <w:pPr>
        <w:spacing w:after="0"/>
        <w:ind w:firstLine="851"/>
        <w:jc w:val="center"/>
        <w:rPr>
          <w:rFonts w:cs="Times New Roman"/>
          <w:b/>
          <w:bCs/>
          <w:szCs w:val="28"/>
        </w:rPr>
      </w:pPr>
    </w:p>
    <w:p w14:paraId="5EEEF858" w14:textId="4A37E337" w:rsidR="003E4212" w:rsidRPr="003E4212" w:rsidRDefault="003E4212" w:rsidP="003E4212">
      <w:pPr>
        <w:spacing w:after="0"/>
        <w:ind w:firstLine="851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4.1. Решения администрации, действия (бездействие) должностных лиц, уполномоченных осуществлять контроль в сфере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благоустройства, могут быть обжалованы в порядке, установленном главой 9 Федерального закона от 31.07.2020 No 248-ФЗ «О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государственном контроле (надзоре) и муниципальном контроле в Российской Федерации».</w:t>
      </w:r>
    </w:p>
    <w:p w14:paraId="4FACF400" w14:textId="7708B35B" w:rsidR="003E4212" w:rsidRPr="003E4212" w:rsidRDefault="003E4212" w:rsidP="003E4212">
      <w:pPr>
        <w:spacing w:after="0"/>
        <w:ind w:firstLine="851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4.2. Контролируемые лица, права и законные интересы которых, по их мнению, были непосредственно нарушены в рамках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осуществления контроля в сфере благоустройства, имеют право на досудебное обжалование:</w:t>
      </w:r>
    </w:p>
    <w:p w14:paraId="39198183" w14:textId="77777777" w:rsidR="003E4212" w:rsidRPr="003E4212" w:rsidRDefault="003E4212" w:rsidP="003E4212">
      <w:pPr>
        <w:spacing w:after="0"/>
        <w:ind w:firstLine="851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1) решений о проведении контрольных мероприятий;</w:t>
      </w:r>
    </w:p>
    <w:p w14:paraId="228A4C71" w14:textId="77777777" w:rsidR="003E4212" w:rsidRPr="003E4212" w:rsidRDefault="003E4212" w:rsidP="003E4212">
      <w:pPr>
        <w:spacing w:after="0"/>
        <w:ind w:firstLine="851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2) актов контрольных мероприятий, предписаний об устранении выявленных нарушений;</w:t>
      </w:r>
    </w:p>
    <w:p w14:paraId="4BCD02BC" w14:textId="5787175C" w:rsidR="003E4212" w:rsidRPr="003E4212" w:rsidRDefault="003E4212" w:rsidP="003E4212">
      <w:pPr>
        <w:spacing w:after="0"/>
        <w:ind w:firstLine="851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3) действий (бездействия) должностных лиц, уполномоченных осуществлять контроль в сфере благоустройства, в рамках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контрольных мероприятий.</w:t>
      </w:r>
    </w:p>
    <w:p w14:paraId="393AC9D0" w14:textId="6B271767" w:rsidR="003E4212" w:rsidRPr="003E4212" w:rsidRDefault="003E4212" w:rsidP="003E4212">
      <w:pPr>
        <w:spacing w:after="0"/>
        <w:ind w:firstLine="851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4.3. Жалоба подается контролируемым лицом в уполномоченный на рассмотрение жалобы орган в электронном виде с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использованием единого портала государственных и муниципальных услуг и (или) регионального портала государственных и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муниципальных услуг.</w:t>
      </w:r>
    </w:p>
    <w:p w14:paraId="09CC07B6" w14:textId="510ED79C" w:rsidR="003E4212" w:rsidRPr="003E4212" w:rsidRDefault="003E4212" w:rsidP="003E4212">
      <w:pPr>
        <w:spacing w:after="0"/>
        <w:ind w:firstLine="851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использования единого портала государственных и муниципальных услуг и регионального портала государственных и муниципальных услуг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>с учетом требований законодательства Российской Федерации о государственной и иной охраняемой законом тайне. Соответствующая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 xml:space="preserve">жалоба подается контролируемым лицом на личном приеме главы </w:t>
      </w:r>
      <w:proofErr w:type="spellStart"/>
      <w:r>
        <w:rPr>
          <w:rFonts w:cs="Times New Roman"/>
          <w:szCs w:val="28"/>
        </w:rPr>
        <w:t>Орешенского</w:t>
      </w:r>
      <w:proofErr w:type="spellEnd"/>
      <w:r w:rsidRPr="003E4212">
        <w:rPr>
          <w:rFonts w:cs="Times New Roman"/>
          <w:szCs w:val="28"/>
        </w:rPr>
        <w:t xml:space="preserve"> сельсовета с предварительным информированием главы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Орешенского</w:t>
      </w:r>
      <w:proofErr w:type="spellEnd"/>
      <w:r w:rsidRPr="003E4212">
        <w:rPr>
          <w:rFonts w:cs="Times New Roman"/>
          <w:szCs w:val="28"/>
        </w:rPr>
        <w:t xml:space="preserve"> сельсовета о наличии в жалобе (документах) сведений, составляющих государственную или иную охраняемую законом тайну.</w:t>
      </w:r>
    </w:p>
    <w:p w14:paraId="408D1C10" w14:textId="67157E7A" w:rsidR="003E4212" w:rsidRDefault="003E4212" w:rsidP="003E4212">
      <w:pPr>
        <w:spacing w:after="0"/>
        <w:ind w:firstLine="851"/>
        <w:rPr>
          <w:rFonts w:cs="Times New Roman"/>
          <w:szCs w:val="28"/>
        </w:rPr>
      </w:pPr>
      <w:r w:rsidRPr="003E4212">
        <w:rPr>
          <w:rFonts w:cs="Times New Roman"/>
          <w:szCs w:val="28"/>
        </w:rPr>
        <w:t>4.4. Жалоба на решение администрации, действия (бездействие) его должностных лиц рассматривается главой (заместителем</w:t>
      </w:r>
      <w:r>
        <w:rPr>
          <w:rFonts w:cs="Times New Roman"/>
          <w:szCs w:val="28"/>
        </w:rPr>
        <w:t xml:space="preserve"> </w:t>
      </w:r>
      <w:r w:rsidRPr="003E4212">
        <w:rPr>
          <w:rFonts w:cs="Times New Roman"/>
          <w:szCs w:val="28"/>
        </w:rPr>
        <w:t xml:space="preserve">главы) </w:t>
      </w:r>
      <w:proofErr w:type="spellStart"/>
      <w:r>
        <w:rPr>
          <w:rFonts w:cs="Times New Roman"/>
          <w:szCs w:val="28"/>
        </w:rPr>
        <w:t>Орешенского</w:t>
      </w:r>
      <w:proofErr w:type="spellEnd"/>
      <w:r w:rsidRPr="003E4212">
        <w:rPr>
          <w:rFonts w:cs="Times New Roman"/>
          <w:szCs w:val="28"/>
        </w:rPr>
        <w:t xml:space="preserve"> сельсовета.</w:t>
      </w:r>
    </w:p>
    <w:p w14:paraId="27461F9F" w14:textId="35E689A2" w:rsidR="002A25C0" w:rsidRPr="002A25C0" w:rsidRDefault="002A25C0" w:rsidP="002A25C0">
      <w:pPr>
        <w:spacing w:after="0"/>
        <w:ind w:firstLine="851"/>
        <w:rPr>
          <w:rFonts w:cs="Times New Roman"/>
          <w:szCs w:val="28"/>
        </w:rPr>
      </w:pPr>
      <w:r w:rsidRPr="002A25C0">
        <w:rPr>
          <w:rFonts w:cs="Times New Roman"/>
          <w:szCs w:val="28"/>
        </w:rPr>
        <w:t>4.5. Жалоба на решение администрации, действия (бездействие) его должностных лиц может быть подана в течение 30</w:t>
      </w:r>
      <w:r>
        <w:rPr>
          <w:rFonts w:cs="Times New Roman"/>
          <w:szCs w:val="28"/>
        </w:rPr>
        <w:t xml:space="preserve"> </w:t>
      </w:r>
      <w:r w:rsidRPr="002A25C0">
        <w:rPr>
          <w:rFonts w:cs="Times New Roman"/>
          <w:szCs w:val="28"/>
        </w:rPr>
        <w:t>календарных дней со дня, когда контролируемое лицо узнало или должно было узнать о нарушении своих прав.</w:t>
      </w:r>
    </w:p>
    <w:p w14:paraId="20E0261E" w14:textId="3698E854" w:rsidR="002A25C0" w:rsidRPr="002A25C0" w:rsidRDefault="002A25C0" w:rsidP="002A25C0">
      <w:pPr>
        <w:spacing w:after="0"/>
        <w:ind w:firstLine="851"/>
        <w:rPr>
          <w:rFonts w:cs="Times New Roman"/>
          <w:szCs w:val="28"/>
        </w:rPr>
      </w:pPr>
      <w:r w:rsidRPr="002A25C0">
        <w:rPr>
          <w:rFonts w:cs="Times New Roman"/>
          <w:szCs w:val="28"/>
        </w:rPr>
        <w:t>Жалоба на предписание администрации может быть подана в течение 10 рабочих дней с момента получения контролируемым</w:t>
      </w:r>
      <w:r>
        <w:rPr>
          <w:rFonts w:cs="Times New Roman"/>
          <w:szCs w:val="28"/>
        </w:rPr>
        <w:t xml:space="preserve"> </w:t>
      </w:r>
      <w:r w:rsidRPr="002A25C0">
        <w:rPr>
          <w:rFonts w:cs="Times New Roman"/>
          <w:szCs w:val="28"/>
        </w:rPr>
        <w:t>лицом предписания.</w:t>
      </w:r>
    </w:p>
    <w:p w14:paraId="62B6C9A8" w14:textId="3C75048B" w:rsidR="002A25C0" w:rsidRPr="002A25C0" w:rsidRDefault="002A25C0" w:rsidP="002A25C0">
      <w:pPr>
        <w:spacing w:after="0"/>
        <w:ind w:firstLine="851"/>
        <w:rPr>
          <w:rFonts w:cs="Times New Roman"/>
          <w:szCs w:val="28"/>
        </w:rPr>
      </w:pPr>
      <w:r w:rsidRPr="002A25C0">
        <w:rPr>
          <w:rFonts w:cs="Times New Roman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</w:t>
      </w:r>
      <w:r>
        <w:rPr>
          <w:rFonts w:cs="Times New Roman"/>
          <w:szCs w:val="28"/>
        </w:rPr>
        <w:t xml:space="preserve"> </w:t>
      </w:r>
      <w:r w:rsidRPr="002A25C0">
        <w:rPr>
          <w:rFonts w:cs="Times New Roman"/>
          <w:szCs w:val="28"/>
        </w:rPr>
        <w:t>восстановлен администрацией (должностным лицом, уполномоченным на рассмотрение жалобы).</w:t>
      </w:r>
      <w:r>
        <w:rPr>
          <w:rFonts w:cs="Times New Roman"/>
          <w:szCs w:val="28"/>
        </w:rPr>
        <w:t xml:space="preserve"> </w:t>
      </w:r>
      <w:r w:rsidRPr="002A25C0">
        <w:rPr>
          <w:rFonts w:cs="Times New Roman"/>
          <w:szCs w:val="28"/>
        </w:rPr>
        <w:t>Лицо, подавшее жалобу, до принятия решения по жалобе может отозвать ее полностью или частично. При этом повторное</w:t>
      </w:r>
      <w:r>
        <w:rPr>
          <w:rFonts w:cs="Times New Roman"/>
          <w:szCs w:val="28"/>
        </w:rPr>
        <w:t xml:space="preserve"> </w:t>
      </w:r>
      <w:r w:rsidRPr="002A25C0">
        <w:rPr>
          <w:rFonts w:cs="Times New Roman"/>
          <w:szCs w:val="28"/>
        </w:rPr>
        <w:t>направление жалобы по тем же основаниям не допускается.</w:t>
      </w:r>
    </w:p>
    <w:p w14:paraId="3EA209A7" w14:textId="0DA4BC7C" w:rsidR="002A25C0" w:rsidRDefault="002A25C0" w:rsidP="002A25C0">
      <w:pPr>
        <w:spacing w:after="0"/>
        <w:ind w:firstLine="851"/>
        <w:rPr>
          <w:rFonts w:cs="Times New Roman"/>
          <w:szCs w:val="28"/>
        </w:rPr>
      </w:pPr>
      <w:r w:rsidRPr="002A25C0">
        <w:rPr>
          <w:rFonts w:cs="Times New Roman"/>
          <w:szCs w:val="28"/>
        </w:rPr>
        <w:t>4.6. Жалоба на решение администрации, действия (бездействие) его должностных лиц подлежит рассмотрению в течение 20</w:t>
      </w:r>
      <w:r>
        <w:rPr>
          <w:rFonts w:cs="Times New Roman"/>
          <w:szCs w:val="28"/>
        </w:rPr>
        <w:t xml:space="preserve"> </w:t>
      </w:r>
      <w:r w:rsidRPr="002A25C0">
        <w:rPr>
          <w:rFonts w:cs="Times New Roman"/>
          <w:szCs w:val="28"/>
        </w:rPr>
        <w:t>рабочих дней со дня ее регистрации.</w:t>
      </w:r>
      <w:r>
        <w:rPr>
          <w:rFonts w:cs="Times New Roman"/>
          <w:szCs w:val="28"/>
        </w:rPr>
        <w:t xml:space="preserve"> </w:t>
      </w:r>
      <w:r w:rsidRPr="002A25C0">
        <w:rPr>
          <w:rFonts w:cs="Times New Roman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</w:t>
      </w:r>
      <w:r>
        <w:rPr>
          <w:rFonts w:cs="Times New Roman"/>
          <w:szCs w:val="28"/>
        </w:rPr>
        <w:t xml:space="preserve"> </w:t>
      </w:r>
      <w:r w:rsidRPr="002A25C0">
        <w:rPr>
          <w:rFonts w:cs="Times New Roman"/>
          <w:szCs w:val="28"/>
        </w:rPr>
        <w:t xml:space="preserve">жалобы может быть продлен главой (заместителем главы) </w:t>
      </w:r>
      <w:proofErr w:type="spellStart"/>
      <w:r>
        <w:rPr>
          <w:rFonts w:cs="Times New Roman"/>
          <w:szCs w:val="28"/>
        </w:rPr>
        <w:t>Орешенского</w:t>
      </w:r>
      <w:proofErr w:type="spellEnd"/>
      <w:r w:rsidRPr="002A25C0">
        <w:rPr>
          <w:rFonts w:cs="Times New Roman"/>
          <w:szCs w:val="28"/>
        </w:rPr>
        <w:t xml:space="preserve"> сельсовета е более чем на 20 рабочих дней.</w:t>
      </w:r>
    </w:p>
    <w:p w14:paraId="03DF9820" w14:textId="33DBA425" w:rsidR="002A25C0" w:rsidRDefault="002A25C0" w:rsidP="002A25C0">
      <w:pPr>
        <w:spacing w:after="0"/>
        <w:ind w:firstLine="851"/>
        <w:rPr>
          <w:rFonts w:cs="Times New Roman"/>
          <w:szCs w:val="28"/>
        </w:rPr>
      </w:pPr>
    </w:p>
    <w:p w14:paraId="3D649AD5" w14:textId="50CBE1F0" w:rsidR="002A25C0" w:rsidRDefault="002A25C0" w:rsidP="002A25C0">
      <w:pPr>
        <w:spacing w:after="0"/>
        <w:ind w:firstLine="851"/>
        <w:jc w:val="center"/>
        <w:rPr>
          <w:rFonts w:cs="Times New Roman"/>
          <w:b/>
          <w:bCs/>
          <w:szCs w:val="28"/>
        </w:rPr>
      </w:pPr>
      <w:r w:rsidRPr="002A25C0">
        <w:rPr>
          <w:rFonts w:cs="Times New Roman"/>
          <w:b/>
          <w:bCs/>
          <w:szCs w:val="28"/>
        </w:rPr>
        <w:t>5. Ключевые показатели контроля в сфере благоустройства и их целевые значения</w:t>
      </w:r>
    </w:p>
    <w:p w14:paraId="38A78E54" w14:textId="77777777" w:rsidR="002A25C0" w:rsidRPr="002A25C0" w:rsidRDefault="002A25C0" w:rsidP="002A25C0">
      <w:pPr>
        <w:spacing w:after="0"/>
        <w:ind w:firstLine="851"/>
        <w:jc w:val="center"/>
        <w:rPr>
          <w:rFonts w:cs="Times New Roman"/>
          <w:b/>
          <w:bCs/>
          <w:szCs w:val="28"/>
        </w:rPr>
      </w:pPr>
    </w:p>
    <w:p w14:paraId="101E78DD" w14:textId="522770E3" w:rsidR="002A25C0" w:rsidRPr="002A25C0" w:rsidRDefault="002A25C0" w:rsidP="002A25C0">
      <w:pPr>
        <w:spacing w:after="0"/>
        <w:ind w:firstLine="851"/>
        <w:rPr>
          <w:rFonts w:cs="Times New Roman"/>
          <w:szCs w:val="28"/>
        </w:rPr>
      </w:pPr>
      <w:r w:rsidRPr="002A25C0">
        <w:rPr>
          <w:rFonts w:cs="Times New Roman"/>
          <w:szCs w:val="28"/>
        </w:rPr>
        <w:t>5.1. Оценка результативности и эффективности осуществления контроля в сфере благоустройства осуществляется на основании</w:t>
      </w:r>
      <w:r>
        <w:rPr>
          <w:rFonts w:cs="Times New Roman"/>
          <w:szCs w:val="28"/>
        </w:rPr>
        <w:t xml:space="preserve"> </w:t>
      </w:r>
      <w:r w:rsidRPr="002A25C0">
        <w:rPr>
          <w:rFonts w:cs="Times New Roman"/>
          <w:szCs w:val="28"/>
        </w:rPr>
        <w:t>статьи 30 Федерального закона от 31.07.2020 No 248-ФЗ «О государственном контроле (надзоре) и муниципальном контроле в Российской</w:t>
      </w:r>
      <w:r>
        <w:rPr>
          <w:rFonts w:cs="Times New Roman"/>
          <w:szCs w:val="28"/>
        </w:rPr>
        <w:t xml:space="preserve"> </w:t>
      </w:r>
      <w:r w:rsidRPr="002A25C0">
        <w:rPr>
          <w:rFonts w:cs="Times New Roman"/>
          <w:szCs w:val="28"/>
        </w:rPr>
        <w:t>Федерации».</w:t>
      </w:r>
    </w:p>
    <w:p w14:paraId="7C0F61AA" w14:textId="77777777" w:rsidR="002A25C0" w:rsidRPr="002A25C0" w:rsidRDefault="002A25C0" w:rsidP="002A25C0">
      <w:pPr>
        <w:spacing w:after="0"/>
        <w:ind w:firstLine="851"/>
        <w:rPr>
          <w:rFonts w:cs="Times New Roman"/>
          <w:szCs w:val="28"/>
        </w:rPr>
      </w:pPr>
      <w:r w:rsidRPr="002A25C0">
        <w:rPr>
          <w:rFonts w:cs="Times New Roman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</w:t>
      </w:r>
    </w:p>
    <w:p w14:paraId="0C34F2D7" w14:textId="6FF41644" w:rsidR="002A25C0" w:rsidRPr="003E4212" w:rsidRDefault="002A25C0" w:rsidP="002A25C0">
      <w:pPr>
        <w:spacing w:after="0"/>
        <w:ind w:firstLine="851"/>
        <w:rPr>
          <w:rFonts w:cs="Times New Roman"/>
          <w:szCs w:val="28"/>
        </w:rPr>
      </w:pPr>
      <w:r w:rsidRPr="002A25C0">
        <w:rPr>
          <w:rFonts w:cs="Times New Roman"/>
          <w:szCs w:val="28"/>
        </w:rPr>
        <w:t xml:space="preserve">утверждаются </w:t>
      </w:r>
      <w:proofErr w:type="spellStart"/>
      <w:r>
        <w:rPr>
          <w:rFonts w:cs="Times New Roman"/>
          <w:szCs w:val="28"/>
        </w:rPr>
        <w:t>Орешенским</w:t>
      </w:r>
      <w:proofErr w:type="spellEnd"/>
      <w:r w:rsidRPr="002A25C0">
        <w:rPr>
          <w:rFonts w:cs="Times New Roman"/>
          <w:szCs w:val="28"/>
        </w:rPr>
        <w:t xml:space="preserve"> сельским Советом депутатов.</w:t>
      </w:r>
    </w:p>
    <w:sectPr w:rsidR="002A25C0" w:rsidRPr="003E42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16"/>
    <w:rsid w:val="000C4416"/>
    <w:rsid w:val="001E72D7"/>
    <w:rsid w:val="002A25C0"/>
    <w:rsid w:val="002F1F83"/>
    <w:rsid w:val="002F3025"/>
    <w:rsid w:val="003E4212"/>
    <w:rsid w:val="004E6CF9"/>
    <w:rsid w:val="00562E54"/>
    <w:rsid w:val="00641C80"/>
    <w:rsid w:val="00643ACA"/>
    <w:rsid w:val="006C0B77"/>
    <w:rsid w:val="008242FF"/>
    <w:rsid w:val="0084732A"/>
    <w:rsid w:val="00870751"/>
    <w:rsid w:val="00922C48"/>
    <w:rsid w:val="00987F47"/>
    <w:rsid w:val="009A78F7"/>
    <w:rsid w:val="00B915B7"/>
    <w:rsid w:val="00C719FD"/>
    <w:rsid w:val="00E65567"/>
    <w:rsid w:val="00E86052"/>
    <w:rsid w:val="00EA59DF"/>
    <w:rsid w:val="00EE4070"/>
    <w:rsid w:val="00EF521F"/>
    <w:rsid w:val="00F12C76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0990"/>
  <w15:chartTrackingRefBased/>
  <w15:docId w15:val="{E56C4A8C-8DA8-43E3-AC06-C007A789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5701</Words>
  <Characters>32498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2022-03-09T08:08:00Z</cp:lastPrinted>
  <dcterms:created xsi:type="dcterms:W3CDTF">2021-12-27T03:52:00Z</dcterms:created>
  <dcterms:modified xsi:type="dcterms:W3CDTF">2022-03-09T08:08:00Z</dcterms:modified>
</cp:coreProperties>
</file>