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02" w:rsidRPr="008745EA" w:rsidRDefault="00615902" w:rsidP="00615902">
      <w:pPr>
        <w:rPr>
          <w:sz w:val="28"/>
          <w:szCs w:val="28"/>
        </w:rPr>
      </w:pPr>
    </w:p>
    <w:p w:rsidR="00615902" w:rsidRPr="008745EA" w:rsidRDefault="00615902" w:rsidP="00615902">
      <w:pPr>
        <w:jc w:val="center"/>
        <w:rPr>
          <w:sz w:val="28"/>
          <w:szCs w:val="28"/>
        </w:rPr>
      </w:pPr>
      <w:r w:rsidRPr="008745EA">
        <w:rPr>
          <w:sz w:val="28"/>
          <w:szCs w:val="28"/>
        </w:rPr>
        <w:t>ОРЕШЕНСКИЙ СЕЛЬСОВЕТ</w:t>
      </w:r>
    </w:p>
    <w:p w:rsidR="00615902" w:rsidRPr="008745EA" w:rsidRDefault="00615902" w:rsidP="00615902">
      <w:pPr>
        <w:jc w:val="center"/>
        <w:rPr>
          <w:sz w:val="28"/>
          <w:szCs w:val="28"/>
        </w:rPr>
      </w:pPr>
      <w:r w:rsidRPr="008745EA">
        <w:rPr>
          <w:sz w:val="28"/>
          <w:szCs w:val="28"/>
        </w:rPr>
        <w:t>МАНСКОГО РАЙОНА  КРАСНОЯРСКОГО КРАЯ</w:t>
      </w:r>
    </w:p>
    <w:p w:rsidR="00615902" w:rsidRPr="008745EA" w:rsidRDefault="00615902" w:rsidP="00615902">
      <w:pPr>
        <w:rPr>
          <w:sz w:val="28"/>
          <w:szCs w:val="28"/>
        </w:rPr>
      </w:pPr>
    </w:p>
    <w:p w:rsidR="00615902" w:rsidRPr="008745EA" w:rsidRDefault="00615902" w:rsidP="00615902">
      <w:pPr>
        <w:jc w:val="center"/>
        <w:rPr>
          <w:b/>
          <w:sz w:val="28"/>
          <w:szCs w:val="28"/>
        </w:rPr>
      </w:pPr>
      <w:r w:rsidRPr="008745EA">
        <w:rPr>
          <w:sz w:val="28"/>
          <w:szCs w:val="28"/>
        </w:rPr>
        <w:t>ПОСТАНОВЛЕНИЕ</w:t>
      </w:r>
    </w:p>
    <w:p w:rsidR="00615902" w:rsidRPr="008745EA" w:rsidRDefault="00615902" w:rsidP="00615902">
      <w:pPr>
        <w:rPr>
          <w:sz w:val="28"/>
          <w:szCs w:val="28"/>
        </w:rPr>
      </w:pPr>
    </w:p>
    <w:p w:rsidR="00615902" w:rsidRPr="008745EA" w:rsidRDefault="00615902" w:rsidP="00615902">
      <w:pPr>
        <w:rPr>
          <w:sz w:val="28"/>
          <w:szCs w:val="28"/>
        </w:rPr>
      </w:pPr>
      <w:r>
        <w:rPr>
          <w:sz w:val="28"/>
          <w:szCs w:val="28"/>
        </w:rPr>
        <w:t>04</w:t>
      </w:r>
      <w:r w:rsidRPr="008745EA">
        <w:rPr>
          <w:sz w:val="28"/>
          <w:szCs w:val="28"/>
        </w:rPr>
        <w:t>.0</w:t>
      </w:r>
      <w:r w:rsidRPr="00615902">
        <w:rPr>
          <w:sz w:val="28"/>
          <w:szCs w:val="28"/>
        </w:rPr>
        <w:t>4</w:t>
      </w:r>
      <w:r w:rsidRPr="008745EA">
        <w:rPr>
          <w:sz w:val="28"/>
          <w:szCs w:val="28"/>
        </w:rPr>
        <w:t>.20</w:t>
      </w:r>
      <w:r w:rsidRPr="00615902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8745EA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           </w:t>
      </w:r>
      <w:r w:rsidRPr="008745EA">
        <w:rPr>
          <w:sz w:val="28"/>
          <w:szCs w:val="28"/>
        </w:rPr>
        <w:t xml:space="preserve">                   п. Орешное                                      № </w:t>
      </w:r>
      <w:r w:rsidRPr="008745EA">
        <w:rPr>
          <w:sz w:val="28"/>
          <w:szCs w:val="28"/>
        </w:rPr>
        <w:softHyphen/>
      </w:r>
      <w:r w:rsidRPr="008745EA">
        <w:rPr>
          <w:sz w:val="28"/>
          <w:szCs w:val="28"/>
        </w:rPr>
        <w:softHyphen/>
      </w:r>
      <w:r w:rsidRPr="008745EA">
        <w:rPr>
          <w:sz w:val="28"/>
          <w:szCs w:val="28"/>
        </w:rPr>
        <w:softHyphen/>
      </w:r>
      <w:r w:rsidRPr="008745EA">
        <w:rPr>
          <w:sz w:val="28"/>
          <w:szCs w:val="28"/>
        </w:rPr>
        <w:softHyphen/>
      </w:r>
      <w:r>
        <w:rPr>
          <w:sz w:val="28"/>
          <w:szCs w:val="28"/>
        </w:rPr>
        <w:t>29</w:t>
      </w:r>
    </w:p>
    <w:p w:rsidR="00615902" w:rsidRPr="008745EA" w:rsidRDefault="00615902" w:rsidP="00615902">
      <w:pPr>
        <w:rPr>
          <w:sz w:val="28"/>
          <w:szCs w:val="28"/>
        </w:rPr>
      </w:pPr>
    </w:p>
    <w:p w:rsidR="00615902" w:rsidRPr="008745EA" w:rsidRDefault="00615902" w:rsidP="00615902">
      <w:pPr>
        <w:rPr>
          <w:b/>
          <w:sz w:val="28"/>
          <w:szCs w:val="28"/>
        </w:rPr>
      </w:pPr>
      <w:r w:rsidRPr="008745EA">
        <w:rPr>
          <w:b/>
          <w:sz w:val="28"/>
          <w:szCs w:val="28"/>
        </w:rPr>
        <w:t>«Об ограничении движения</w:t>
      </w:r>
    </w:p>
    <w:p w:rsidR="00615902" w:rsidRPr="008745EA" w:rsidRDefault="00615902" w:rsidP="00615902">
      <w:pPr>
        <w:rPr>
          <w:b/>
          <w:sz w:val="28"/>
          <w:szCs w:val="28"/>
        </w:rPr>
      </w:pPr>
      <w:r w:rsidRPr="008745EA">
        <w:rPr>
          <w:b/>
          <w:sz w:val="28"/>
          <w:szCs w:val="28"/>
        </w:rPr>
        <w:t>автомобильного транспорта</w:t>
      </w:r>
    </w:p>
    <w:p w:rsidR="00615902" w:rsidRPr="008745EA" w:rsidRDefault="00615902" w:rsidP="00615902">
      <w:pPr>
        <w:rPr>
          <w:b/>
          <w:sz w:val="28"/>
          <w:szCs w:val="28"/>
        </w:rPr>
      </w:pPr>
      <w:r w:rsidRPr="008745EA">
        <w:rPr>
          <w:b/>
          <w:sz w:val="28"/>
          <w:szCs w:val="28"/>
        </w:rPr>
        <w:t>в период весенней распутицы»</w:t>
      </w:r>
    </w:p>
    <w:p w:rsidR="00615902" w:rsidRPr="008745EA" w:rsidRDefault="00615902" w:rsidP="00615902">
      <w:pPr>
        <w:rPr>
          <w:sz w:val="28"/>
          <w:szCs w:val="28"/>
        </w:rPr>
      </w:pPr>
      <w:r w:rsidRPr="008745EA">
        <w:rPr>
          <w:sz w:val="28"/>
          <w:szCs w:val="28"/>
        </w:rPr>
        <w:t xml:space="preserve">     </w:t>
      </w:r>
      <w:proofErr w:type="gramStart"/>
      <w:r w:rsidRPr="008745EA">
        <w:rPr>
          <w:sz w:val="28"/>
          <w:szCs w:val="28"/>
        </w:rPr>
        <w:t>В соответствии с п. 5 ст.14 Федерального Закона  от 06.10.2003 № 131-ФЗ «Об общих принципах  организации местного самоуправления», постановлением Правительства  Красноярского края от 18.05.2012 г № 221-п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в целях сохранности автомобильных дорог, дорожных сооружений, обеспечения безопасности дорожного движения</w:t>
      </w:r>
      <w:proofErr w:type="gramEnd"/>
      <w:r w:rsidRPr="008745EA">
        <w:rPr>
          <w:sz w:val="28"/>
          <w:szCs w:val="28"/>
        </w:rPr>
        <w:t xml:space="preserve"> в период весенней распутицы на территории  Орешенского сельсовета, администрация Орешенского сельсовета ПОСТАНОВЛЯЕТ:</w:t>
      </w:r>
    </w:p>
    <w:p w:rsidR="00615902" w:rsidRPr="008745EA" w:rsidRDefault="00615902" w:rsidP="00615902">
      <w:pPr>
        <w:numPr>
          <w:ilvl w:val="0"/>
          <w:numId w:val="1"/>
        </w:numPr>
        <w:rPr>
          <w:sz w:val="28"/>
          <w:szCs w:val="28"/>
        </w:rPr>
      </w:pPr>
      <w:r w:rsidRPr="008745EA">
        <w:rPr>
          <w:sz w:val="28"/>
          <w:szCs w:val="28"/>
        </w:rPr>
        <w:t xml:space="preserve">Установить временное ограничение движения автомобилей и всех видов тракторов по дорогам общего пользования населённых пунктов: п. Орешное, п. Пимия   полной массой 3,5 тонн с </w:t>
      </w:r>
      <w:r>
        <w:rPr>
          <w:b/>
          <w:sz w:val="28"/>
          <w:szCs w:val="28"/>
        </w:rPr>
        <w:t>07</w:t>
      </w:r>
      <w:r w:rsidRPr="008745EA">
        <w:rPr>
          <w:b/>
          <w:sz w:val="28"/>
          <w:szCs w:val="28"/>
        </w:rPr>
        <w:t xml:space="preserve"> апреля 202</w:t>
      </w:r>
      <w:r>
        <w:rPr>
          <w:b/>
          <w:sz w:val="28"/>
          <w:szCs w:val="28"/>
        </w:rPr>
        <w:t>5</w:t>
      </w:r>
      <w:r w:rsidRPr="008745EA">
        <w:rPr>
          <w:b/>
          <w:sz w:val="28"/>
          <w:szCs w:val="28"/>
        </w:rPr>
        <w:t xml:space="preserve"> года</w:t>
      </w:r>
      <w:r w:rsidRPr="008745EA">
        <w:rPr>
          <w:sz w:val="28"/>
          <w:szCs w:val="28"/>
        </w:rPr>
        <w:t xml:space="preserve"> </w:t>
      </w:r>
      <w:r w:rsidRPr="008745EA">
        <w:rPr>
          <w:b/>
          <w:sz w:val="28"/>
          <w:szCs w:val="28"/>
        </w:rPr>
        <w:t>по 01 июня 202</w:t>
      </w:r>
      <w:r>
        <w:rPr>
          <w:b/>
          <w:sz w:val="28"/>
          <w:szCs w:val="28"/>
        </w:rPr>
        <w:t>5</w:t>
      </w:r>
      <w:r w:rsidRPr="008745EA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.</w:t>
      </w:r>
      <w:r w:rsidRPr="008745EA">
        <w:rPr>
          <w:sz w:val="28"/>
          <w:szCs w:val="28"/>
        </w:rPr>
        <w:t xml:space="preserve"> </w:t>
      </w:r>
    </w:p>
    <w:p w:rsidR="00615902" w:rsidRPr="008745EA" w:rsidRDefault="00615902" w:rsidP="00615902">
      <w:pPr>
        <w:numPr>
          <w:ilvl w:val="0"/>
          <w:numId w:val="1"/>
        </w:numPr>
        <w:rPr>
          <w:sz w:val="28"/>
          <w:szCs w:val="28"/>
        </w:rPr>
      </w:pPr>
      <w:r w:rsidRPr="008745EA">
        <w:rPr>
          <w:sz w:val="28"/>
          <w:szCs w:val="28"/>
        </w:rPr>
        <w:t>Временное ограничение не распространяется на транспорт, перевозящий горюче-смазочные материалы для сельского хозяйства, сжиженный газ, уголь для бюджетных организаций, подвоз воды населению, снабжение продуктами населения,  вывоз бытовых отходов, а также рейсовые автобусы и автобусы, подвозящие детей к школе.</w:t>
      </w:r>
    </w:p>
    <w:p w:rsidR="00615902" w:rsidRPr="008745EA" w:rsidRDefault="00615902" w:rsidP="00615902">
      <w:pPr>
        <w:numPr>
          <w:ilvl w:val="0"/>
          <w:numId w:val="1"/>
        </w:numPr>
        <w:rPr>
          <w:sz w:val="28"/>
          <w:szCs w:val="28"/>
        </w:rPr>
      </w:pPr>
      <w:r w:rsidRPr="008745EA">
        <w:rPr>
          <w:sz w:val="28"/>
          <w:szCs w:val="28"/>
        </w:rPr>
        <w:t>Передвижение транспортных средств массой 3,5 тонн, перевозящих грузы, не предусмотренные пунктом 2, и физических лиц, предусмотренных пунктом 2, в порядке исключения производится по соглашению с владельцем дорог, с компенсацией ущерба, наносимого от проезда автотранспорта, на основании выданных пропусков.</w:t>
      </w:r>
    </w:p>
    <w:p w:rsidR="00615902" w:rsidRPr="008745EA" w:rsidRDefault="00615902" w:rsidP="00615902">
      <w:pPr>
        <w:rPr>
          <w:sz w:val="28"/>
          <w:szCs w:val="28"/>
        </w:rPr>
      </w:pPr>
      <w:r w:rsidRPr="008745EA">
        <w:rPr>
          <w:sz w:val="28"/>
          <w:szCs w:val="28"/>
        </w:rPr>
        <w:t xml:space="preserve">     4. Согласовать с ОГИБДД  МО МВД России «</w:t>
      </w:r>
      <w:proofErr w:type="spellStart"/>
      <w:r w:rsidRPr="008745EA">
        <w:rPr>
          <w:sz w:val="28"/>
          <w:szCs w:val="28"/>
        </w:rPr>
        <w:t>Уярский</w:t>
      </w:r>
      <w:proofErr w:type="spellEnd"/>
      <w:r w:rsidRPr="008745EA">
        <w:rPr>
          <w:sz w:val="28"/>
          <w:szCs w:val="28"/>
        </w:rPr>
        <w:t xml:space="preserve">»     о необходимости  </w:t>
      </w:r>
      <w:proofErr w:type="gramStart"/>
      <w:r w:rsidRPr="008745EA">
        <w:rPr>
          <w:sz w:val="28"/>
          <w:szCs w:val="28"/>
        </w:rPr>
        <w:t>контроля  за</w:t>
      </w:r>
      <w:proofErr w:type="gramEnd"/>
      <w:r w:rsidRPr="008745EA">
        <w:rPr>
          <w:sz w:val="28"/>
          <w:szCs w:val="28"/>
        </w:rPr>
        <w:t xml:space="preserve"> ограничением движения на дорогах Орешенского сельсовета.</w:t>
      </w:r>
    </w:p>
    <w:p w:rsidR="00615902" w:rsidRPr="008745EA" w:rsidRDefault="00615902" w:rsidP="00615902">
      <w:pPr>
        <w:rPr>
          <w:sz w:val="28"/>
          <w:szCs w:val="28"/>
        </w:rPr>
      </w:pPr>
      <w:r w:rsidRPr="008745E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745EA">
        <w:rPr>
          <w:sz w:val="28"/>
          <w:szCs w:val="28"/>
        </w:rPr>
        <w:t xml:space="preserve">  5.</w:t>
      </w:r>
      <w:proofErr w:type="gramStart"/>
      <w:r w:rsidRPr="008745EA">
        <w:rPr>
          <w:sz w:val="28"/>
          <w:szCs w:val="28"/>
        </w:rPr>
        <w:t>Контроль за</w:t>
      </w:r>
      <w:proofErr w:type="gramEnd"/>
      <w:r w:rsidRPr="008745E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15902" w:rsidRPr="008745EA" w:rsidRDefault="00615902" w:rsidP="00615902">
      <w:pPr>
        <w:rPr>
          <w:sz w:val="28"/>
          <w:szCs w:val="28"/>
        </w:rPr>
      </w:pPr>
      <w:r w:rsidRPr="008745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8745EA">
        <w:rPr>
          <w:sz w:val="28"/>
          <w:szCs w:val="28"/>
        </w:rPr>
        <w:t xml:space="preserve">  6. Постановление вступает в силу с момента подписания и подлежит  опубликованию в информационном бюллетене «Ведомости Манского района»,  газете «</w:t>
      </w:r>
      <w:proofErr w:type="spellStart"/>
      <w:r w:rsidRPr="008745EA">
        <w:rPr>
          <w:sz w:val="28"/>
          <w:szCs w:val="28"/>
        </w:rPr>
        <w:t>Манская</w:t>
      </w:r>
      <w:proofErr w:type="spellEnd"/>
      <w:r w:rsidRPr="008745EA">
        <w:rPr>
          <w:sz w:val="28"/>
          <w:szCs w:val="28"/>
        </w:rPr>
        <w:t xml:space="preserve"> жизнь».</w:t>
      </w:r>
    </w:p>
    <w:p w:rsidR="00615902" w:rsidRDefault="00615902" w:rsidP="00615902">
      <w:pPr>
        <w:rPr>
          <w:sz w:val="28"/>
          <w:szCs w:val="28"/>
        </w:rPr>
      </w:pPr>
    </w:p>
    <w:p w:rsidR="00615902" w:rsidRDefault="00615902" w:rsidP="00615902">
      <w:pPr>
        <w:rPr>
          <w:sz w:val="28"/>
          <w:szCs w:val="28"/>
        </w:rPr>
      </w:pPr>
      <w:bookmarkStart w:id="0" w:name="_GoBack"/>
      <w:bookmarkEnd w:id="0"/>
    </w:p>
    <w:p w:rsidR="00615902" w:rsidRPr="008745EA" w:rsidRDefault="00615902" w:rsidP="00615902">
      <w:pPr>
        <w:rPr>
          <w:sz w:val="28"/>
          <w:szCs w:val="28"/>
        </w:rPr>
      </w:pPr>
      <w:r w:rsidRPr="008745EA">
        <w:rPr>
          <w:sz w:val="28"/>
          <w:szCs w:val="28"/>
        </w:rPr>
        <w:t xml:space="preserve">Глава Орешенского сельсовета                                     </w:t>
      </w:r>
      <w:proofErr w:type="spellStart"/>
      <w:r w:rsidRPr="008745EA">
        <w:rPr>
          <w:sz w:val="28"/>
          <w:szCs w:val="28"/>
        </w:rPr>
        <w:t>В.Я.Коваленко</w:t>
      </w:r>
      <w:proofErr w:type="spellEnd"/>
      <w:r w:rsidRPr="008745EA">
        <w:rPr>
          <w:sz w:val="28"/>
          <w:szCs w:val="28"/>
        </w:rPr>
        <w:t xml:space="preserve">   </w:t>
      </w:r>
    </w:p>
    <w:p w:rsidR="00397FB9" w:rsidRDefault="00397FB9"/>
    <w:sectPr w:rsidR="00397FB9" w:rsidSect="0061590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F29A9"/>
    <w:multiLevelType w:val="hybridMultilevel"/>
    <w:tmpl w:val="6AA25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53"/>
    <w:rsid w:val="00397FB9"/>
    <w:rsid w:val="004C1A53"/>
    <w:rsid w:val="00615902"/>
    <w:rsid w:val="00A1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2025-04-04T07:49:00Z</cp:lastPrinted>
  <dcterms:created xsi:type="dcterms:W3CDTF">2025-04-04T07:42:00Z</dcterms:created>
  <dcterms:modified xsi:type="dcterms:W3CDTF">2025-04-04T07:54:00Z</dcterms:modified>
</cp:coreProperties>
</file>